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95" w:rsidRPr="003B40EC" w:rsidRDefault="003F5A2A" w:rsidP="00023029">
      <w:pPr>
        <w:spacing w:before="0" w:after="0"/>
        <w:rPr>
          <w:rFonts w:ascii="Impact" w:hAnsi="Impact"/>
          <w:sz w:val="96"/>
          <w:szCs w:val="96"/>
        </w:rPr>
      </w:pPr>
      <w:bookmarkStart w:id="0" w:name="_GoBack"/>
      <w:bookmarkEnd w:id="0"/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-323215</wp:posOffset>
                </wp:positionV>
                <wp:extent cx="7197090" cy="191389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7090" cy="1913890"/>
                        </a:xfrm>
                        <a:prstGeom prst="rect">
                          <a:avLst/>
                        </a:prstGeom>
                        <a:noFill/>
                        <a:ln w="76200" cmpd="sng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:rsidR="00390095" w:rsidRDefault="00822C8E" w:rsidP="00263C40">
                            <w:pPr>
                              <w:pStyle w:val="Name"/>
                              <w:rPr>
                                <w:rFonts w:ascii="Times New Roman" w:hAnsi="Times New Roman"/>
                                <w:sz w:val="44"/>
                                <w:szCs w:val="44"/>
                                <w:lang w:val="el-G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4"/>
                                <w:szCs w:val="44"/>
                                <w:lang w:val="el-GR"/>
                              </w:rPr>
                              <w:t xml:space="preserve">  </w:t>
                            </w:r>
                            <w:r w:rsidR="00390095">
                              <w:rPr>
                                <w:rFonts w:ascii="Times New Roman" w:hAnsi="Times New Roman"/>
                                <w:sz w:val="44"/>
                                <w:szCs w:val="44"/>
                                <w:lang w:val="el-GR"/>
                              </w:rPr>
                              <w:t>ΒΙΟΓΡΑΦΙΚΟ ΣΗΜΕΙΩΜΑ</w:t>
                            </w:r>
                          </w:p>
                          <w:p w:rsidR="00390095" w:rsidRPr="008A4666" w:rsidRDefault="00390095" w:rsidP="00263C40">
                            <w:pPr>
                              <w:pStyle w:val="Name"/>
                              <w:rPr>
                                <w:rFonts w:ascii="Times New Roman" w:hAnsi="Times New Roman"/>
                                <w:sz w:val="44"/>
                                <w:szCs w:val="44"/>
                                <w:lang w:val="el-GR"/>
                              </w:rPr>
                            </w:pPr>
                            <w:r w:rsidRPr="008A4666">
                              <w:rPr>
                                <w:rFonts w:ascii="Times New Roman" w:hAnsi="Times New Roman"/>
                                <w:sz w:val="44"/>
                                <w:szCs w:val="44"/>
                                <w:lang w:val="el-GR"/>
                              </w:rPr>
                              <w:t>Αναστασία</w:t>
                            </w:r>
                            <w:r w:rsidRPr="008A4666">
                              <w:rPr>
                                <w:sz w:val="44"/>
                                <w:szCs w:val="44"/>
                                <w:lang w:val="el-GR"/>
                              </w:rPr>
                              <w:t xml:space="preserve"> </w:t>
                            </w:r>
                            <w:r w:rsidRPr="008A4666">
                              <w:rPr>
                                <w:rFonts w:ascii="Times New Roman" w:hAnsi="Times New Roman"/>
                                <w:sz w:val="44"/>
                                <w:szCs w:val="44"/>
                                <w:lang w:val="el-GR"/>
                              </w:rPr>
                              <w:t>Χαρίτου</w:t>
                            </w:r>
                          </w:p>
                          <w:p w:rsidR="00390095" w:rsidRPr="008A4666" w:rsidRDefault="00390095" w:rsidP="00263C40">
                            <w:pPr>
                              <w:pStyle w:val="ContactInfo"/>
                              <w:rPr>
                                <w:lang w:val="el-GR"/>
                              </w:rPr>
                            </w:pPr>
                          </w:p>
                          <w:p w:rsidR="00390095" w:rsidRDefault="00390095" w:rsidP="00263C40">
                            <w:pPr>
                              <w:pStyle w:val="Contacts"/>
                              <w:rPr>
                                <w:lang w:val="el-GR"/>
                              </w:rPr>
                            </w:pPr>
                          </w:p>
                          <w:p w:rsidR="00390095" w:rsidRPr="008A4666" w:rsidRDefault="008958B6" w:rsidP="00263C40">
                            <w:pPr>
                              <w:pStyle w:val="Contacts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Δημητρακοπούλου 120</w:t>
                            </w:r>
                            <w:r w:rsidR="00390095">
                              <w:rPr>
                                <w:lang w:val="el-GR"/>
                              </w:rPr>
                              <w:t>, Κουκάκι, Αθήνα  Τ.Κ. 11741</w:t>
                            </w:r>
                          </w:p>
                          <w:p w:rsidR="00390095" w:rsidRPr="00F44606" w:rsidRDefault="00390095" w:rsidP="00263C40">
                            <w:pPr>
                              <w:pStyle w:val="Contacts"/>
                              <w:rPr>
                                <w:lang w:val="el-GR"/>
                              </w:rPr>
                            </w:pPr>
                            <w:r>
                              <w:t>Anastasia</w:t>
                            </w:r>
                            <w:r w:rsidRPr="00F44606">
                              <w:rPr>
                                <w:lang w:val="el-GR"/>
                              </w:rPr>
                              <w:t>_</w:t>
                            </w:r>
                            <w:r>
                              <w:t>char</w:t>
                            </w:r>
                            <w:r w:rsidRPr="00F44606">
                              <w:rPr>
                                <w:lang w:val="el-GR"/>
                              </w:rPr>
                              <w:t>@</w:t>
                            </w:r>
                            <w:r>
                              <w:t>hotmail</w:t>
                            </w:r>
                            <w:r w:rsidRPr="00F44606">
                              <w:rPr>
                                <w:lang w:val="el-GR"/>
                              </w:rPr>
                              <w:t>.</w:t>
                            </w:r>
                            <w:r>
                              <w:t>com</w:t>
                            </w:r>
                          </w:p>
                          <w:p w:rsidR="00390095" w:rsidRPr="00F44606" w:rsidRDefault="00390095" w:rsidP="00263C40">
                            <w:pPr>
                              <w:pStyle w:val="Contacts"/>
                              <w:rPr>
                                <w:lang w:val="el-GR"/>
                              </w:rPr>
                            </w:pPr>
                            <w:r w:rsidRPr="00F44606">
                              <w:rPr>
                                <w:lang w:val="el-GR"/>
                              </w:rPr>
                              <w:t xml:space="preserve"> 6977125457 </w:t>
                            </w:r>
                          </w:p>
                          <w:p w:rsidR="00390095" w:rsidRPr="00F44606" w:rsidRDefault="00390095" w:rsidP="00263C40">
                            <w:pPr>
                              <w:pStyle w:val="Contacts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Ημερομηνία Γέννησης : 12/07/1993</w:t>
                            </w:r>
                          </w:p>
                          <w:p w:rsidR="00390095" w:rsidRPr="00F44606" w:rsidRDefault="00390095" w:rsidP="00263C40">
                            <w:pPr>
                              <w:jc w:val="right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.35pt;margin-top:-25.45pt;width:566.7pt;height:15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" filled="f" stroked="f" strokeweight="6pt">
                <v:textbox>
                  <w:txbxContent>
                    <w:p w:rsidR="00390095" w:rsidRDefault="00822C8E" w:rsidP="00263C40">
                      <w:pPr>
                        <w:pStyle w:val="Name"/>
                        <w:rPr>
                          <w:rFonts w:ascii="Times New Roman" w:hAnsi="Times New Roman"/>
                          <w:sz w:val="44"/>
                          <w:szCs w:val="44"/>
                          <w:lang w:val="el-GR"/>
                        </w:rPr>
                      </w:pPr>
                      <w:r>
                        <w:rPr>
                          <w:rFonts w:ascii="Times New Roman" w:hAnsi="Times New Roman"/>
                          <w:sz w:val="44"/>
                          <w:szCs w:val="44"/>
                          <w:lang w:val="el-GR"/>
                        </w:rPr>
                        <w:t xml:space="preserve">  </w:t>
                      </w:r>
                      <w:r w:rsidR="00390095">
                        <w:rPr>
                          <w:rFonts w:ascii="Times New Roman" w:hAnsi="Times New Roman"/>
                          <w:sz w:val="44"/>
                          <w:szCs w:val="44"/>
                          <w:lang w:val="el-GR"/>
                        </w:rPr>
                        <w:t>ΒΙΟΓΡΑΦΙΚΟ ΣΗΜΕΙΩΜΑ</w:t>
                      </w:r>
                    </w:p>
                    <w:p w:rsidR="00390095" w:rsidRPr="008A4666" w:rsidRDefault="00390095" w:rsidP="00263C40">
                      <w:pPr>
                        <w:pStyle w:val="Name"/>
                        <w:rPr>
                          <w:rFonts w:ascii="Times New Roman" w:hAnsi="Times New Roman"/>
                          <w:sz w:val="44"/>
                          <w:szCs w:val="44"/>
                          <w:lang w:val="el-GR"/>
                        </w:rPr>
                      </w:pPr>
                      <w:r w:rsidRPr="008A4666">
                        <w:rPr>
                          <w:rFonts w:ascii="Times New Roman" w:hAnsi="Times New Roman"/>
                          <w:sz w:val="44"/>
                          <w:szCs w:val="44"/>
                          <w:lang w:val="el-GR"/>
                        </w:rPr>
                        <w:t>Αναστασία</w:t>
                      </w:r>
                      <w:r w:rsidRPr="008A4666">
                        <w:rPr>
                          <w:sz w:val="44"/>
                          <w:szCs w:val="44"/>
                          <w:lang w:val="el-GR"/>
                        </w:rPr>
                        <w:t xml:space="preserve"> </w:t>
                      </w:r>
                      <w:r w:rsidRPr="008A4666">
                        <w:rPr>
                          <w:rFonts w:ascii="Times New Roman" w:hAnsi="Times New Roman"/>
                          <w:sz w:val="44"/>
                          <w:szCs w:val="44"/>
                          <w:lang w:val="el-GR"/>
                        </w:rPr>
                        <w:t>Χαρίτου</w:t>
                      </w:r>
                    </w:p>
                    <w:p w:rsidR="00390095" w:rsidRPr="008A4666" w:rsidRDefault="00390095" w:rsidP="00263C40">
                      <w:pPr>
                        <w:pStyle w:val="ContactInfo"/>
                        <w:rPr>
                          <w:lang w:val="el-GR"/>
                        </w:rPr>
                      </w:pPr>
                    </w:p>
                    <w:p w:rsidR="00390095" w:rsidRDefault="00390095" w:rsidP="00263C40">
                      <w:pPr>
                        <w:pStyle w:val="Contacts"/>
                        <w:rPr>
                          <w:lang w:val="el-GR"/>
                        </w:rPr>
                      </w:pPr>
                    </w:p>
                    <w:p w:rsidR="00390095" w:rsidRPr="008A4666" w:rsidRDefault="008958B6" w:rsidP="00263C40">
                      <w:pPr>
                        <w:pStyle w:val="Contacts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Δημητρακοπούλου 120</w:t>
                      </w:r>
                      <w:r w:rsidR="00390095">
                        <w:rPr>
                          <w:lang w:val="el-GR"/>
                        </w:rPr>
                        <w:t>, Κουκάκι, Αθήνα  Τ.Κ. 11741</w:t>
                      </w:r>
                    </w:p>
                    <w:p w:rsidR="00390095" w:rsidRPr="00F44606" w:rsidRDefault="00390095" w:rsidP="00263C40">
                      <w:pPr>
                        <w:pStyle w:val="Contacts"/>
                        <w:rPr>
                          <w:lang w:val="el-GR"/>
                        </w:rPr>
                      </w:pPr>
                      <w:r>
                        <w:t>Anastasia</w:t>
                      </w:r>
                      <w:r w:rsidRPr="00F44606">
                        <w:rPr>
                          <w:lang w:val="el-GR"/>
                        </w:rPr>
                        <w:t>_</w:t>
                      </w:r>
                      <w:r>
                        <w:t>char</w:t>
                      </w:r>
                      <w:r w:rsidRPr="00F44606">
                        <w:rPr>
                          <w:lang w:val="el-GR"/>
                        </w:rPr>
                        <w:t>@</w:t>
                      </w:r>
                      <w:r>
                        <w:t>hotmail</w:t>
                      </w:r>
                      <w:r w:rsidRPr="00F44606">
                        <w:rPr>
                          <w:lang w:val="el-GR"/>
                        </w:rPr>
                        <w:t>.</w:t>
                      </w:r>
                      <w:r>
                        <w:t>com</w:t>
                      </w:r>
                    </w:p>
                    <w:p w:rsidR="00390095" w:rsidRPr="00F44606" w:rsidRDefault="00390095" w:rsidP="00263C40">
                      <w:pPr>
                        <w:pStyle w:val="Contacts"/>
                        <w:rPr>
                          <w:lang w:val="el-GR"/>
                        </w:rPr>
                      </w:pPr>
                      <w:r w:rsidRPr="00F44606">
                        <w:rPr>
                          <w:lang w:val="el-GR"/>
                        </w:rPr>
                        <w:t xml:space="preserve"> 6977125457 </w:t>
                      </w:r>
                    </w:p>
                    <w:p w:rsidR="00390095" w:rsidRPr="00F44606" w:rsidRDefault="00390095" w:rsidP="00263C40">
                      <w:pPr>
                        <w:pStyle w:val="Contacts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Ημερομηνία Γέννησης : 12/07/1993</w:t>
                      </w:r>
                    </w:p>
                    <w:p w:rsidR="00390095" w:rsidRPr="00F44606" w:rsidRDefault="00390095" w:rsidP="00263C40">
                      <w:pPr>
                        <w:jc w:val="right"/>
                        <w:rPr>
                          <w:lang w:val="el-G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l-GR" w:eastAsia="el-GR"/>
        </w:rPr>
        <w:drawing>
          <wp:inline distT="0" distB="0" distL="0" distR="0">
            <wp:extent cx="2009775" cy="2179955"/>
            <wp:effectExtent l="0" t="0" r="9525" b="0"/>
            <wp:docPr id="1" name="Εικόνα 1" descr="Sia_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a_si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095" w:rsidRPr="003B40EC" w:rsidRDefault="00390095" w:rsidP="004B3907">
      <w:pPr>
        <w:spacing w:before="0" w:after="0"/>
      </w:pPr>
    </w:p>
    <w:p w:rsidR="00390095" w:rsidRPr="003B40EC" w:rsidRDefault="00390095" w:rsidP="004B3907">
      <w:pPr>
        <w:spacing w:before="0" w:after="0"/>
      </w:pPr>
    </w:p>
    <w:p w:rsidR="00390095" w:rsidRPr="003B40EC" w:rsidRDefault="00390095" w:rsidP="004B3907">
      <w:pPr>
        <w:spacing w:before="0" w:after="0"/>
      </w:pPr>
    </w:p>
    <w:p w:rsidR="00390095" w:rsidRPr="003B40EC" w:rsidRDefault="00390095" w:rsidP="004B3907">
      <w:pPr>
        <w:spacing w:before="0" w:after="0"/>
      </w:pPr>
    </w:p>
    <w:tbl>
      <w:tblPr>
        <w:tblW w:w="11099" w:type="dxa"/>
        <w:jc w:val="center"/>
        <w:tblLayout w:type="fixed"/>
        <w:tblLook w:val="00A0" w:firstRow="1" w:lastRow="0" w:firstColumn="1" w:lastColumn="0" w:noHBand="0" w:noVBand="0"/>
      </w:tblPr>
      <w:tblGrid>
        <w:gridCol w:w="2013"/>
        <w:gridCol w:w="272"/>
        <w:gridCol w:w="8814"/>
      </w:tblGrid>
      <w:tr w:rsidR="00390095" w:rsidRPr="003A6D98" w:rsidTr="003A6D98">
        <w:trPr>
          <w:trHeight w:val="811"/>
          <w:jc w:val="center"/>
        </w:trPr>
        <w:tc>
          <w:tcPr>
            <w:tcW w:w="11099" w:type="dxa"/>
            <w:gridSpan w:val="3"/>
          </w:tcPr>
          <w:p w:rsidR="00390095" w:rsidRPr="003A6D98" w:rsidRDefault="00390095" w:rsidP="008A4666">
            <w:pPr>
              <w:pStyle w:val="1"/>
            </w:pPr>
            <w:r w:rsidRPr="003A6D98">
              <w:rPr>
                <w:rFonts w:ascii="Times New Roman" w:hAnsi="Times New Roman"/>
                <w:lang w:val="el-GR"/>
              </w:rPr>
              <w:t>Εκπαίδευση</w:t>
            </w:r>
          </w:p>
        </w:tc>
      </w:tr>
      <w:tr w:rsidR="00390095" w:rsidRPr="00822C8E" w:rsidTr="003A6D98">
        <w:trPr>
          <w:trHeight w:val="1148"/>
          <w:jc w:val="center"/>
        </w:trPr>
        <w:tc>
          <w:tcPr>
            <w:tcW w:w="2013" w:type="dxa"/>
          </w:tcPr>
          <w:p w:rsidR="00390095" w:rsidRPr="003A6D98" w:rsidRDefault="00390095" w:rsidP="00303D04">
            <w:pPr>
              <w:pStyle w:val="BoldNormal"/>
              <w:rPr>
                <w:lang w:val="el-GR"/>
              </w:rPr>
            </w:pPr>
            <w:r w:rsidRPr="003A6D98">
              <w:rPr>
                <w:lang w:val="el-GR"/>
              </w:rPr>
              <w:t>2008-2011</w:t>
            </w:r>
          </w:p>
        </w:tc>
        <w:tc>
          <w:tcPr>
            <w:tcW w:w="272" w:type="dxa"/>
          </w:tcPr>
          <w:p w:rsidR="00390095" w:rsidRPr="003A6D98" w:rsidRDefault="00390095" w:rsidP="00303D04"/>
        </w:tc>
        <w:tc>
          <w:tcPr>
            <w:tcW w:w="8814" w:type="dxa"/>
          </w:tcPr>
          <w:p w:rsidR="00390095" w:rsidRPr="003A6D98" w:rsidRDefault="00390095" w:rsidP="00B95600">
            <w:pPr>
              <w:pStyle w:val="BoldLarge"/>
              <w:rPr>
                <w:lang w:val="el-GR"/>
              </w:rPr>
            </w:pPr>
            <w:r w:rsidRPr="003A6D98">
              <w:rPr>
                <w:lang w:val="el-GR"/>
              </w:rPr>
              <w:t>ΔΕΥΤΕΡΟΒΑΘΜΙΑ ΕΚΠΑΙΔΕΥΣΗ</w:t>
            </w:r>
          </w:p>
          <w:p w:rsidR="00390095" w:rsidRPr="003A6D98" w:rsidRDefault="00390095" w:rsidP="00303D04">
            <w:pPr>
              <w:rPr>
                <w:i/>
                <w:lang w:val="el-GR"/>
              </w:rPr>
            </w:pPr>
            <w:r w:rsidRPr="003A6D98">
              <w:rPr>
                <w:i/>
                <w:lang w:val="el-GR"/>
              </w:rPr>
              <w:t>33</w:t>
            </w:r>
            <w:r w:rsidRPr="003A6D98">
              <w:rPr>
                <w:i/>
                <w:vertAlign w:val="superscript"/>
                <w:lang w:val="el-GR"/>
              </w:rPr>
              <w:t>ο</w:t>
            </w:r>
            <w:r w:rsidRPr="003A6D98">
              <w:rPr>
                <w:i/>
                <w:lang w:val="el-GR"/>
              </w:rPr>
              <w:t xml:space="preserve"> Λύκειο Αθηνών</w:t>
            </w:r>
          </w:p>
          <w:p w:rsidR="00390095" w:rsidRPr="003A6D98" w:rsidRDefault="00390095" w:rsidP="007A05DA">
            <w:pPr>
              <w:rPr>
                <w:lang w:val="el-GR"/>
              </w:rPr>
            </w:pPr>
            <w:r w:rsidRPr="003A6D98">
              <w:rPr>
                <w:lang w:val="el-GR"/>
              </w:rPr>
              <w:t>ΒΑΘΜΟΣ ΑΠΟΛΥΤΗΡΙΟΥ ΛΥΚΕΙΟΥ: 17,1/20</w:t>
            </w:r>
          </w:p>
        </w:tc>
      </w:tr>
      <w:tr w:rsidR="00390095" w:rsidRPr="00744652" w:rsidTr="003A6D98">
        <w:trPr>
          <w:trHeight w:val="1942"/>
          <w:jc w:val="center"/>
        </w:trPr>
        <w:tc>
          <w:tcPr>
            <w:tcW w:w="2013" w:type="dxa"/>
          </w:tcPr>
          <w:p w:rsidR="00390095" w:rsidRDefault="00390095" w:rsidP="0057393A">
            <w:pPr>
              <w:pStyle w:val="BoldNormal"/>
              <w:rPr>
                <w:lang w:val="el-GR"/>
              </w:rPr>
            </w:pPr>
            <w:r w:rsidRPr="003A6D98">
              <w:rPr>
                <w:lang w:val="el-GR"/>
              </w:rPr>
              <w:t>20</w:t>
            </w:r>
            <w:r w:rsidRPr="003A6D98">
              <w:t>11-2015</w:t>
            </w:r>
          </w:p>
          <w:p w:rsidR="00F57B25" w:rsidRDefault="00F57B25" w:rsidP="0057393A">
            <w:pPr>
              <w:pStyle w:val="BoldNormal"/>
              <w:rPr>
                <w:lang w:val="el-GR"/>
              </w:rPr>
            </w:pPr>
          </w:p>
          <w:p w:rsidR="00F57B25" w:rsidRDefault="00F57B25" w:rsidP="0057393A">
            <w:pPr>
              <w:pStyle w:val="BoldNormal"/>
              <w:rPr>
                <w:lang w:val="el-GR"/>
              </w:rPr>
            </w:pPr>
          </w:p>
          <w:p w:rsidR="00F57B25" w:rsidRDefault="00F57B25" w:rsidP="0057393A">
            <w:pPr>
              <w:pStyle w:val="BoldNormal"/>
              <w:rPr>
                <w:lang w:val="el-GR"/>
              </w:rPr>
            </w:pPr>
          </w:p>
          <w:p w:rsidR="00F57B25" w:rsidRDefault="00F57B25" w:rsidP="0057393A">
            <w:pPr>
              <w:pStyle w:val="BoldNormal"/>
              <w:rPr>
                <w:lang w:val="el-GR"/>
              </w:rPr>
            </w:pPr>
          </w:p>
          <w:p w:rsidR="00F57B25" w:rsidRDefault="00F57B25" w:rsidP="0057393A">
            <w:pPr>
              <w:pStyle w:val="BoldNormal"/>
              <w:rPr>
                <w:lang w:val="el-GR"/>
              </w:rPr>
            </w:pPr>
          </w:p>
          <w:p w:rsidR="00DB2A2B" w:rsidRDefault="00DB2A2B" w:rsidP="00F57B25">
            <w:pPr>
              <w:pStyle w:val="BoldNormal"/>
              <w:rPr>
                <w:lang w:val="el-GR"/>
              </w:rPr>
            </w:pPr>
          </w:p>
          <w:p w:rsidR="00F57B25" w:rsidRPr="00DF68D8" w:rsidRDefault="00DF68D8" w:rsidP="00F57B25">
            <w:pPr>
              <w:pStyle w:val="BoldNormal"/>
            </w:pPr>
            <w:r>
              <w:rPr>
                <w:lang w:val="el-GR"/>
              </w:rPr>
              <w:t xml:space="preserve">2016 - </w:t>
            </w:r>
            <w:r>
              <w:t>2019</w:t>
            </w:r>
          </w:p>
        </w:tc>
        <w:tc>
          <w:tcPr>
            <w:tcW w:w="272" w:type="dxa"/>
          </w:tcPr>
          <w:p w:rsidR="00390095" w:rsidRPr="003A6D98" w:rsidRDefault="00390095" w:rsidP="00303D04"/>
        </w:tc>
        <w:tc>
          <w:tcPr>
            <w:tcW w:w="8814" w:type="dxa"/>
          </w:tcPr>
          <w:p w:rsidR="00390095" w:rsidRPr="003A6D98" w:rsidRDefault="00390095" w:rsidP="00A918F1">
            <w:pPr>
              <w:rPr>
                <w:sz w:val="24"/>
                <w:lang w:val="el-GR"/>
              </w:rPr>
            </w:pPr>
            <w:r w:rsidRPr="003A6D98">
              <w:rPr>
                <w:b/>
                <w:sz w:val="24"/>
                <w:lang w:val="el-GR"/>
              </w:rPr>
              <w:t xml:space="preserve">ΠΤΥΧΙΟ ΜΑΙΕΥΤΙΚΗΣ </w:t>
            </w:r>
          </w:p>
          <w:p w:rsidR="00390095" w:rsidRPr="003A6D98" w:rsidRDefault="00390095" w:rsidP="003A6D98">
            <w:pPr>
              <w:tabs>
                <w:tab w:val="left" w:pos="540"/>
              </w:tabs>
              <w:jc w:val="both"/>
              <w:rPr>
                <w:lang w:val="el-GR"/>
              </w:rPr>
            </w:pPr>
            <w:r w:rsidRPr="003A6D98">
              <w:rPr>
                <w:lang w:val="el-GR"/>
              </w:rPr>
              <w:t>Τμήμα Μαιευτικής, Σχολή Επαγγελμάτων Υγείας και Πρόνοιας, Τεχνολογικό Εκπαιδευτικό Ίδρυμα (ΤΕΙ) Αθήνας.</w:t>
            </w:r>
          </w:p>
          <w:p w:rsidR="00390095" w:rsidRPr="003A6D98" w:rsidRDefault="00390095" w:rsidP="00303D04">
            <w:pPr>
              <w:rPr>
                <w:lang w:val="el-GR"/>
              </w:rPr>
            </w:pPr>
            <w:r w:rsidRPr="003A6D98">
              <w:rPr>
                <w:lang w:val="el-GR"/>
              </w:rPr>
              <w:t>ΒΑΘΜΟΣ ΠΤΥΧΙΟΥ: 8,58/10 (Άριστα)</w:t>
            </w:r>
          </w:p>
          <w:p w:rsidR="00390095" w:rsidRDefault="00390095" w:rsidP="007A05DA">
            <w:pPr>
              <w:rPr>
                <w:b/>
                <w:lang w:val="el-GR"/>
              </w:rPr>
            </w:pPr>
            <w:r w:rsidRPr="003A6D98">
              <w:rPr>
                <w:b/>
                <w:lang w:val="el-GR"/>
              </w:rPr>
              <w:t>Πτυχιακή Εργασία: Η μέτρηση της ενσυναίσθησης σε φοιτητές και αποφοίτους της μαιευτικής (20/10/2015) Βαθμολογία: 10/10</w:t>
            </w:r>
          </w:p>
          <w:p w:rsidR="00DB2A2B" w:rsidRDefault="00DB2A2B" w:rsidP="007A05DA">
            <w:pPr>
              <w:rPr>
                <w:b/>
                <w:lang w:val="el-GR"/>
              </w:rPr>
            </w:pPr>
          </w:p>
          <w:p w:rsidR="00F57B25" w:rsidRPr="00DE59C7" w:rsidRDefault="00F57B25" w:rsidP="007A05DA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Πρόγραμμα Μεταπτυχιακών Σπουδών</w:t>
            </w:r>
            <w:r w:rsidR="00744652">
              <w:rPr>
                <w:b/>
                <w:lang w:val="el-GR"/>
              </w:rPr>
              <w:t xml:space="preserve"> </w:t>
            </w:r>
            <w:r w:rsidR="00744652" w:rsidRPr="00DE59C7">
              <w:rPr>
                <w:lang w:val="el-GR"/>
              </w:rPr>
              <w:t>με τίτλο</w:t>
            </w:r>
            <w:r w:rsidR="00744652">
              <w:rPr>
                <w:b/>
                <w:lang w:val="el-GR"/>
              </w:rPr>
              <w:t xml:space="preserve">: « Προηγμένη και Τεκμηριωμένη Μαιευτική Φροντίδα» </w:t>
            </w:r>
            <w:r w:rsidR="00744652" w:rsidRPr="00DE59C7">
              <w:rPr>
                <w:lang w:val="el-GR"/>
              </w:rPr>
              <w:t>με κατεύθυνση</w:t>
            </w:r>
            <w:r w:rsidR="00744652">
              <w:rPr>
                <w:b/>
                <w:lang w:val="el-GR"/>
              </w:rPr>
              <w:t xml:space="preserve"> «Κοινοτική Μαιευτική»</w:t>
            </w:r>
          </w:p>
          <w:p w:rsidR="00744652" w:rsidRPr="00744652" w:rsidRDefault="00744652" w:rsidP="007A05DA">
            <w:pPr>
              <w:rPr>
                <w:b/>
              </w:rPr>
            </w:pPr>
            <w:r>
              <w:rPr>
                <w:b/>
              </w:rPr>
              <w:t xml:space="preserve">MSc </w:t>
            </w:r>
            <w:r w:rsidRPr="00DE59C7">
              <w:rPr>
                <w:b/>
              </w:rPr>
              <w:t>in</w:t>
            </w:r>
            <w:r>
              <w:rPr>
                <w:b/>
              </w:rPr>
              <w:t xml:space="preserve"> Advanced and Evidence based Midwifery Care – Community Midwifery</w:t>
            </w:r>
          </w:p>
        </w:tc>
      </w:tr>
      <w:tr w:rsidR="00390095" w:rsidRPr="003A6D98" w:rsidTr="003A6D98">
        <w:trPr>
          <w:trHeight w:val="811"/>
          <w:jc w:val="center"/>
        </w:trPr>
        <w:tc>
          <w:tcPr>
            <w:tcW w:w="11099" w:type="dxa"/>
            <w:gridSpan w:val="3"/>
          </w:tcPr>
          <w:p w:rsidR="00390095" w:rsidRDefault="00390095" w:rsidP="008D510D">
            <w:pPr>
              <w:pStyle w:val="1"/>
              <w:rPr>
                <w:rFonts w:ascii="Times New Roman" w:hAnsi="Times New Roman"/>
                <w:lang w:val="el-GR"/>
              </w:rPr>
            </w:pPr>
            <w:r w:rsidRPr="003A6D98">
              <w:rPr>
                <w:rFonts w:ascii="Times New Roman" w:hAnsi="Times New Roman"/>
                <w:lang w:val="el-GR"/>
              </w:rPr>
              <w:t>Επαγγελματική εμπειρία</w:t>
            </w:r>
          </w:p>
          <w:p w:rsidR="00675A60" w:rsidRPr="00675A60" w:rsidRDefault="00675A60" w:rsidP="00675A60">
            <w:pPr>
              <w:rPr>
                <w:lang w:val="el-GR"/>
              </w:rPr>
            </w:pPr>
          </w:p>
        </w:tc>
      </w:tr>
      <w:tr w:rsidR="00390095" w:rsidRPr="00822C8E" w:rsidTr="003A6D98">
        <w:trPr>
          <w:trHeight w:val="388"/>
          <w:jc w:val="center"/>
        </w:trPr>
        <w:tc>
          <w:tcPr>
            <w:tcW w:w="2013" w:type="dxa"/>
          </w:tcPr>
          <w:p w:rsidR="00822C8E" w:rsidRPr="003A6D98" w:rsidRDefault="00822C8E" w:rsidP="00822C8E">
            <w:pPr>
              <w:pStyle w:val="BoldNormal"/>
              <w:rPr>
                <w:lang w:val="el-GR"/>
              </w:rPr>
            </w:pPr>
            <w:r w:rsidRPr="003A6D98">
              <w:rPr>
                <w:lang w:val="el-GR"/>
              </w:rPr>
              <w:t>2016</w:t>
            </w:r>
          </w:p>
          <w:p w:rsidR="00390095" w:rsidRPr="003A6D98" w:rsidRDefault="00390095" w:rsidP="00A42004">
            <w:pPr>
              <w:pStyle w:val="BoldNormal"/>
              <w:rPr>
                <w:lang w:val="el-GR"/>
              </w:rPr>
            </w:pPr>
          </w:p>
        </w:tc>
        <w:tc>
          <w:tcPr>
            <w:tcW w:w="272" w:type="dxa"/>
          </w:tcPr>
          <w:p w:rsidR="00390095" w:rsidRPr="003A6D98" w:rsidRDefault="00390095" w:rsidP="00303D04"/>
        </w:tc>
        <w:tc>
          <w:tcPr>
            <w:tcW w:w="8814" w:type="dxa"/>
          </w:tcPr>
          <w:p w:rsidR="00822C8E" w:rsidRPr="00DE59C7" w:rsidRDefault="00822C8E" w:rsidP="00822C8E">
            <w:pPr>
              <w:pStyle w:val="a5"/>
              <w:numPr>
                <w:ilvl w:val="0"/>
                <w:numId w:val="6"/>
              </w:numPr>
              <w:rPr>
                <w:lang w:val="el-GR"/>
              </w:rPr>
            </w:pPr>
            <w:r w:rsidRPr="003A6D98">
              <w:rPr>
                <w:lang w:val="el-GR"/>
              </w:rPr>
              <w:t>Εργασία στην ΜΕΝΝ του Μαιευτηρίου Λητώ</w:t>
            </w:r>
          </w:p>
          <w:p w:rsidR="00390095" w:rsidRPr="003A6D98" w:rsidRDefault="00390095" w:rsidP="00303D04">
            <w:pPr>
              <w:rPr>
                <w:lang w:val="el-GR"/>
              </w:rPr>
            </w:pPr>
          </w:p>
        </w:tc>
      </w:tr>
      <w:tr w:rsidR="00390095" w:rsidRPr="00822C8E" w:rsidTr="003A6D98">
        <w:trPr>
          <w:trHeight w:val="1790"/>
          <w:jc w:val="center"/>
        </w:trPr>
        <w:tc>
          <w:tcPr>
            <w:tcW w:w="2013" w:type="dxa"/>
          </w:tcPr>
          <w:p w:rsidR="00390095" w:rsidRPr="003A6D98" w:rsidRDefault="00390095" w:rsidP="00303D04">
            <w:pPr>
              <w:pStyle w:val="BoldNormal"/>
              <w:rPr>
                <w:lang w:val="el-GR"/>
              </w:rPr>
            </w:pPr>
          </w:p>
          <w:p w:rsidR="00390095" w:rsidRDefault="00822C8E" w:rsidP="00303D04">
            <w:pPr>
              <w:pStyle w:val="BoldNormal"/>
              <w:rPr>
                <w:lang w:val="el-GR"/>
              </w:rPr>
            </w:pPr>
            <w:r w:rsidRPr="00822C8E">
              <w:rPr>
                <w:lang w:val="el-GR"/>
              </w:rPr>
              <w:t>Ιανουάριος 2017- Νοέμβριος 2019</w:t>
            </w:r>
          </w:p>
          <w:p w:rsidR="00822C8E" w:rsidRDefault="00822C8E" w:rsidP="00303D04">
            <w:pPr>
              <w:pStyle w:val="BoldNormal"/>
              <w:rPr>
                <w:lang w:val="el-GR"/>
              </w:rPr>
            </w:pPr>
          </w:p>
          <w:p w:rsidR="00822C8E" w:rsidRDefault="00822C8E" w:rsidP="00303D04">
            <w:pPr>
              <w:pStyle w:val="BoldNormal"/>
              <w:rPr>
                <w:lang w:val="el-GR"/>
              </w:rPr>
            </w:pPr>
          </w:p>
          <w:p w:rsidR="00822C8E" w:rsidRDefault="00822C8E" w:rsidP="00303D04">
            <w:pPr>
              <w:pStyle w:val="BoldNormal"/>
              <w:rPr>
                <w:lang w:val="el-GR"/>
              </w:rPr>
            </w:pPr>
          </w:p>
          <w:p w:rsidR="00822C8E" w:rsidRDefault="00822C8E" w:rsidP="00303D04">
            <w:pPr>
              <w:pStyle w:val="BoldNormal"/>
              <w:rPr>
                <w:lang w:val="el-GR"/>
              </w:rPr>
            </w:pPr>
          </w:p>
          <w:p w:rsidR="00822C8E" w:rsidRPr="003A6D98" w:rsidRDefault="00822C8E" w:rsidP="00303D04">
            <w:pPr>
              <w:pStyle w:val="BoldNormal"/>
              <w:rPr>
                <w:lang w:val="el-GR"/>
              </w:rPr>
            </w:pPr>
            <w:r>
              <w:rPr>
                <w:lang w:val="el-GR"/>
              </w:rPr>
              <w:lastRenderedPageBreak/>
              <w:t>Ιανουάριος 2017- Σήμερα</w:t>
            </w:r>
          </w:p>
          <w:p w:rsidR="00390095" w:rsidRPr="003A6D98" w:rsidRDefault="00390095" w:rsidP="00303D04">
            <w:pPr>
              <w:pStyle w:val="BoldNormal"/>
              <w:rPr>
                <w:lang w:val="el-GR"/>
              </w:rPr>
            </w:pPr>
          </w:p>
        </w:tc>
        <w:tc>
          <w:tcPr>
            <w:tcW w:w="272" w:type="dxa"/>
          </w:tcPr>
          <w:p w:rsidR="00390095" w:rsidRPr="003A6D98" w:rsidRDefault="00390095" w:rsidP="00303D04">
            <w:pPr>
              <w:rPr>
                <w:lang w:val="el-GR"/>
              </w:rPr>
            </w:pPr>
          </w:p>
        </w:tc>
        <w:tc>
          <w:tcPr>
            <w:tcW w:w="8814" w:type="dxa"/>
          </w:tcPr>
          <w:p w:rsidR="00822C8E" w:rsidRDefault="00822C8E" w:rsidP="00822C8E">
            <w:pPr>
              <w:pStyle w:val="a5"/>
              <w:ind w:left="0"/>
              <w:rPr>
                <w:lang w:val="el-GR"/>
              </w:rPr>
            </w:pPr>
          </w:p>
          <w:p w:rsidR="00822C8E" w:rsidRPr="00DF68D8" w:rsidRDefault="00822C8E" w:rsidP="00822C8E">
            <w:pPr>
              <w:pStyle w:val="a5"/>
              <w:numPr>
                <w:ilvl w:val="0"/>
                <w:numId w:val="6"/>
              </w:numPr>
              <w:rPr>
                <w:lang w:val="el-GR"/>
              </w:rPr>
            </w:pPr>
            <w:r>
              <w:rPr>
                <w:lang w:val="el-GR"/>
              </w:rPr>
              <w:t>Γυναικολογικό/ Μαιευτικό Ιατρείο .</w:t>
            </w:r>
          </w:p>
          <w:p w:rsidR="005555F5" w:rsidRDefault="00822C8E" w:rsidP="00822C8E">
            <w:pPr>
              <w:pStyle w:val="a5"/>
              <w:numPr>
                <w:ilvl w:val="0"/>
                <w:numId w:val="6"/>
              </w:numPr>
              <w:rPr>
                <w:lang w:val="el-GR"/>
              </w:rPr>
            </w:pPr>
            <w:r>
              <w:rPr>
                <w:lang w:val="el-GR"/>
              </w:rPr>
              <w:t>Υποστήριξη σε τοκετούς στα ιδιωτικά μαιευτήρια της Αθήνας και κατ’ οίκον</w:t>
            </w:r>
            <w:r w:rsidR="005555F5">
              <w:rPr>
                <w:lang w:val="el-GR"/>
              </w:rPr>
              <w:t>.</w:t>
            </w:r>
            <w:r>
              <w:rPr>
                <w:lang w:val="el-GR"/>
              </w:rPr>
              <w:t xml:space="preserve"> </w:t>
            </w:r>
          </w:p>
          <w:p w:rsidR="00822C8E" w:rsidRDefault="005555F5" w:rsidP="00822C8E">
            <w:pPr>
              <w:pStyle w:val="a5"/>
              <w:numPr>
                <w:ilvl w:val="0"/>
                <w:numId w:val="6"/>
              </w:numPr>
              <w:rPr>
                <w:lang w:val="el-GR"/>
              </w:rPr>
            </w:pPr>
            <w:r>
              <w:rPr>
                <w:lang w:val="el-GR"/>
              </w:rPr>
              <w:t xml:space="preserve">Κατ’ οίκον </w:t>
            </w:r>
            <w:r w:rsidR="00822C8E">
              <w:rPr>
                <w:lang w:val="el-GR"/>
              </w:rPr>
              <w:t>επισκέψεις στη λοχεία.</w:t>
            </w:r>
          </w:p>
          <w:p w:rsidR="00822C8E" w:rsidRDefault="00822C8E" w:rsidP="005555F5">
            <w:pPr>
              <w:pStyle w:val="a5"/>
              <w:ind w:left="644"/>
              <w:rPr>
                <w:lang w:val="el-GR"/>
              </w:rPr>
            </w:pPr>
          </w:p>
          <w:p w:rsidR="00822C8E" w:rsidRDefault="00822C8E" w:rsidP="00822C8E">
            <w:pPr>
              <w:pStyle w:val="a5"/>
              <w:ind w:left="644"/>
              <w:rPr>
                <w:lang w:val="el-GR"/>
              </w:rPr>
            </w:pPr>
          </w:p>
          <w:p w:rsidR="00B85EE1" w:rsidRDefault="00B85EE1" w:rsidP="00822C8E">
            <w:pPr>
              <w:pStyle w:val="a5"/>
              <w:ind w:left="644"/>
              <w:rPr>
                <w:lang w:val="el-GR"/>
              </w:rPr>
            </w:pPr>
          </w:p>
          <w:p w:rsidR="005555F5" w:rsidRDefault="005555F5" w:rsidP="005555F5">
            <w:pPr>
              <w:pStyle w:val="a5"/>
              <w:numPr>
                <w:ilvl w:val="0"/>
                <w:numId w:val="6"/>
              </w:numPr>
              <w:rPr>
                <w:lang w:val="el-GR"/>
              </w:rPr>
            </w:pPr>
            <w:r>
              <w:rPr>
                <w:lang w:val="el-GR"/>
              </w:rPr>
              <w:lastRenderedPageBreak/>
              <w:t xml:space="preserve">Μαία του Μαιευτικού Κέντρου «Ευ Οικογένεια». Προγεννητικά μαθήματα προετοιμασίας γονεϊκότητας ζευγαριών στην εγκυμοσύνη, παρακολούθηση εγκυμοσύνης και συμβουλευτική, γυμναστική στην εγκυμοσύνη. </w:t>
            </w:r>
          </w:p>
          <w:p w:rsidR="005555F5" w:rsidRDefault="005555F5" w:rsidP="005555F5">
            <w:pPr>
              <w:pStyle w:val="a5"/>
              <w:numPr>
                <w:ilvl w:val="0"/>
                <w:numId w:val="6"/>
              </w:numPr>
              <w:rPr>
                <w:lang w:val="el-GR"/>
              </w:rPr>
            </w:pPr>
            <w:r>
              <w:rPr>
                <w:lang w:val="el-GR"/>
              </w:rPr>
              <w:t xml:space="preserve">Υποστήριξη σε τοκετούς στα ιδιωτικά μαιευτήρια της Αθήνας και κατ’ οίκον. </w:t>
            </w:r>
          </w:p>
          <w:p w:rsidR="005555F5" w:rsidRDefault="005555F5" w:rsidP="005555F5">
            <w:pPr>
              <w:pStyle w:val="a5"/>
              <w:numPr>
                <w:ilvl w:val="0"/>
                <w:numId w:val="6"/>
              </w:numPr>
              <w:rPr>
                <w:lang w:val="el-GR"/>
              </w:rPr>
            </w:pPr>
            <w:r>
              <w:rPr>
                <w:lang w:val="el-GR"/>
              </w:rPr>
              <w:t>Κατ’ οίκον επισκέψεις στη λοχεία.</w:t>
            </w:r>
          </w:p>
          <w:p w:rsidR="00822C8E" w:rsidRPr="003A6D98" w:rsidRDefault="00822C8E" w:rsidP="005555F5">
            <w:pPr>
              <w:pStyle w:val="a5"/>
              <w:ind w:left="644"/>
              <w:rPr>
                <w:lang w:val="el-GR"/>
              </w:rPr>
            </w:pPr>
          </w:p>
        </w:tc>
      </w:tr>
      <w:tr w:rsidR="00390095" w:rsidRPr="00822C8E" w:rsidTr="00B85EE1">
        <w:trPr>
          <w:trHeight w:val="73"/>
          <w:jc w:val="center"/>
        </w:trPr>
        <w:tc>
          <w:tcPr>
            <w:tcW w:w="2013" w:type="dxa"/>
          </w:tcPr>
          <w:p w:rsidR="00390095" w:rsidRPr="003A6D98" w:rsidRDefault="00390095" w:rsidP="00303D04">
            <w:pPr>
              <w:pStyle w:val="BoldNormal"/>
              <w:rPr>
                <w:lang w:val="el-GR"/>
              </w:rPr>
            </w:pPr>
          </w:p>
        </w:tc>
        <w:tc>
          <w:tcPr>
            <w:tcW w:w="272" w:type="dxa"/>
          </w:tcPr>
          <w:p w:rsidR="00390095" w:rsidRPr="00822C8E" w:rsidRDefault="00390095" w:rsidP="00303D04">
            <w:pPr>
              <w:rPr>
                <w:lang w:val="el-GR"/>
              </w:rPr>
            </w:pPr>
          </w:p>
        </w:tc>
        <w:tc>
          <w:tcPr>
            <w:tcW w:w="8814" w:type="dxa"/>
          </w:tcPr>
          <w:p w:rsidR="00390095" w:rsidRPr="003A6D98" w:rsidRDefault="00390095" w:rsidP="00303D04">
            <w:pPr>
              <w:rPr>
                <w:lang w:val="el-GR"/>
              </w:rPr>
            </w:pPr>
          </w:p>
        </w:tc>
      </w:tr>
      <w:tr w:rsidR="00390095" w:rsidRPr="00487670" w:rsidTr="003A6D98">
        <w:trPr>
          <w:trHeight w:val="811"/>
          <w:jc w:val="center"/>
        </w:trPr>
        <w:tc>
          <w:tcPr>
            <w:tcW w:w="11099" w:type="dxa"/>
            <w:gridSpan w:val="3"/>
          </w:tcPr>
          <w:p w:rsidR="00487670" w:rsidRDefault="00487670" w:rsidP="008D510D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Διδακτική εμπειρία</w:t>
            </w:r>
          </w:p>
          <w:p w:rsidR="00487670" w:rsidRDefault="00487670" w:rsidP="00487670">
            <w:pPr>
              <w:rPr>
                <w:lang w:val="el-GR"/>
              </w:rPr>
            </w:pPr>
          </w:p>
          <w:p w:rsidR="00B85EE1" w:rsidRDefault="00172972" w:rsidP="00B85EE1">
            <w:pPr>
              <w:tabs>
                <w:tab w:val="left" w:pos="3320"/>
              </w:tabs>
              <w:ind w:left="3161" w:hanging="3161"/>
              <w:rPr>
                <w:lang w:val="el-GR"/>
              </w:rPr>
            </w:pPr>
            <w:r>
              <w:rPr>
                <w:b/>
                <w:lang w:val="el-GR"/>
              </w:rPr>
              <w:t>Νοέμβριος</w:t>
            </w:r>
            <w:r w:rsidR="00487670" w:rsidRPr="00172972">
              <w:rPr>
                <w:b/>
                <w:lang w:val="el-GR"/>
              </w:rPr>
              <w:t xml:space="preserve"> 2019</w:t>
            </w:r>
            <w:r w:rsidR="00B85EE1">
              <w:rPr>
                <w:b/>
                <w:lang w:val="el-GR"/>
              </w:rPr>
              <w:t xml:space="preserve"> –</w:t>
            </w:r>
            <w:r w:rsidR="00487670">
              <w:rPr>
                <w:lang w:val="el-GR"/>
              </w:rPr>
              <w:t xml:space="preserve"> </w:t>
            </w:r>
          </w:p>
          <w:p w:rsidR="00487670" w:rsidRPr="0061707C" w:rsidRDefault="00B85EE1" w:rsidP="00487670">
            <w:pPr>
              <w:tabs>
                <w:tab w:val="left" w:pos="3107"/>
              </w:tabs>
              <w:ind w:left="3161" w:hanging="3161"/>
              <w:rPr>
                <w:sz w:val="24"/>
                <w:szCs w:val="24"/>
                <w:lang w:val="el-GR"/>
              </w:rPr>
            </w:pPr>
            <w:r w:rsidRPr="00B85EE1">
              <w:rPr>
                <w:b/>
                <w:lang w:val="el-GR"/>
              </w:rPr>
              <w:t>Ιούλιος 2020</w:t>
            </w:r>
            <w:r w:rsidR="0046315D">
              <w:rPr>
                <w:lang w:val="el-GR"/>
              </w:rPr>
              <w:t xml:space="preserve"> </w:t>
            </w:r>
            <w:r w:rsidR="00487670">
              <w:rPr>
                <w:lang w:val="el-GR"/>
              </w:rPr>
              <w:tab/>
            </w:r>
            <w:r w:rsidR="00487670" w:rsidRPr="00172972">
              <w:rPr>
                <w:sz w:val="24"/>
                <w:szCs w:val="24"/>
                <w:lang w:val="el-GR"/>
              </w:rPr>
              <w:t>Ακαδημαϊκή Υπότροφος Πανεπιστημίου Δυτικής Αττικής</w:t>
            </w:r>
            <w:r w:rsidR="00172972">
              <w:rPr>
                <w:lang w:val="el-GR"/>
              </w:rPr>
              <w:t xml:space="preserve"> </w:t>
            </w:r>
            <w:r w:rsidR="00172972" w:rsidRPr="0061707C">
              <w:rPr>
                <w:sz w:val="24"/>
                <w:szCs w:val="24"/>
                <w:lang w:val="el-GR"/>
              </w:rPr>
              <w:t xml:space="preserve">με κλινικό έργο στο τμήμα χειρουργείου του μαιευτηρίου Αλεξάνδρα και </w:t>
            </w:r>
            <w:r w:rsidR="00BC57AE">
              <w:rPr>
                <w:sz w:val="24"/>
                <w:szCs w:val="24"/>
                <w:lang w:val="el-GR"/>
              </w:rPr>
              <w:t xml:space="preserve">στο τμήμα της </w:t>
            </w:r>
            <w:r w:rsidR="00172972" w:rsidRPr="0061707C">
              <w:rPr>
                <w:sz w:val="24"/>
                <w:szCs w:val="24"/>
                <w:lang w:val="el-GR"/>
              </w:rPr>
              <w:t>αίθουσας τοκετών του μαιευτηρίου  Έλενα Βενιζέλου.</w:t>
            </w:r>
          </w:p>
          <w:p w:rsidR="0046315D" w:rsidRDefault="0046315D" w:rsidP="00487670">
            <w:pPr>
              <w:rPr>
                <w:b/>
                <w:lang w:val="el-GR"/>
              </w:rPr>
            </w:pPr>
          </w:p>
          <w:p w:rsidR="0046315D" w:rsidRDefault="0046315D" w:rsidP="00487670">
            <w:pPr>
              <w:rPr>
                <w:b/>
                <w:lang w:val="el-GR"/>
              </w:rPr>
            </w:pPr>
          </w:p>
          <w:p w:rsidR="00B85EE1" w:rsidRDefault="00B85EE1" w:rsidP="00487670">
            <w:pPr>
              <w:rPr>
                <w:b/>
                <w:lang w:val="el-GR"/>
              </w:rPr>
            </w:pPr>
          </w:p>
          <w:p w:rsidR="00505FCB" w:rsidRPr="00505FCB" w:rsidRDefault="0046315D" w:rsidP="0046315D">
            <w:pPr>
              <w:tabs>
                <w:tab w:val="left" w:pos="3333"/>
              </w:tabs>
              <w:rPr>
                <w:b/>
                <w:lang w:val="el-GR"/>
              </w:rPr>
            </w:pPr>
            <w:r>
              <w:rPr>
                <w:b/>
                <w:lang w:val="el-GR"/>
              </w:rPr>
              <w:t>Οκτώβριος 2020-</w:t>
            </w:r>
          </w:p>
          <w:p w:rsidR="00505FCB" w:rsidRPr="0046315D" w:rsidRDefault="0046315D" w:rsidP="0046315D">
            <w:pPr>
              <w:tabs>
                <w:tab w:val="left" w:pos="42"/>
              </w:tabs>
              <w:ind w:left="3019" w:hanging="2977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Ιούλιος 2021                                  </w:t>
            </w:r>
            <w:r w:rsidR="00505FCB" w:rsidRPr="00172972">
              <w:rPr>
                <w:sz w:val="24"/>
                <w:szCs w:val="24"/>
                <w:lang w:val="el-GR"/>
              </w:rPr>
              <w:t>Ακαδημαϊκή Υπότροφος Πανεπιστημίου Δυτικής Αττικής</w:t>
            </w:r>
            <w:r w:rsidR="00505FCB">
              <w:rPr>
                <w:lang w:val="el-GR"/>
              </w:rPr>
              <w:t xml:space="preserve"> </w:t>
            </w:r>
            <w:r w:rsidR="00505FCB" w:rsidRPr="0061707C">
              <w:rPr>
                <w:sz w:val="24"/>
                <w:szCs w:val="24"/>
                <w:lang w:val="el-GR"/>
              </w:rPr>
              <w:t xml:space="preserve">με κλινικό έργο </w:t>
            </w:r>
            <w:r w:rsidR="00505FCB">
              <w:rPr>
                <w:sz w:val="24"/>
                <w:szCs w:val="24"/>
                <w:lang w:val="el-GR"/>
              </w:rPr>
              <w:t xml:space="preserve">                 </w:t>
            </w:r>
            <w:r>
              <w:rPr>
                <w:sz w:val="24"/>
                <w:szCs w:val="24"/>
                <w:lang w:val="el-GR"/>
              </w:rPr>
              <w:t xml:space="preserve">                        </w:t>
            </w:r>
            <w:r w:rsidR="00505FCB" w:rsidRPr="0061707C">
              <w:rPr>
                <w:sz w:val="24"/>
                <w:szCs w:val="24"/>
                <w:lang w:val="el-GR"/>
              </w:rPr>
              <w:t>στ</w:t>
            </w:r>
            <w:r>
              <w:rPr>
                <w:sz w:val="24"/>
                <w:szCs w:val="24"/>
                <w:lang w:val="el-GR"/>
              </w:rPr>
              <w:t>α</w:t>
            </w:r>
            <w:r w:rsidR="00505FCB" w:rsidRPr="0061707C">
              <w:rPr>
                <w:sz w:val="24"/>
                <w:szCs w:val="24"/>
                <w:lang w:val="el-GR"/>
              </w:rPr>
              <w:t xml:space="preserve"> τμήμα</w:t>
            </w:r>
            <w:r>
              <w:rPr>
                <w:sz w:val="24"/>
                <w:szCs w:val="24"/>
                <w:lang w:val="el-GR"/>
              </w:rPr>
              <w:t>τα</w:t>
            </w:r>
            <w:r w:rsidR="00505FCB" w:rsidRPr="0061707C">
              <w:rPr>
                <w:sz w:val="24"/>
                <w:szCs w:val="24"/>
                <w:lang w:val="el-GR"/>
              </w:rPr>
              <w:t xml:space="preserve"> χειρουρ</w:t>
            </w:r>
            <w:r>
              <w:rPr>
                <w:sz w:val="24"/>
                <w:szCs w:val="24"/>
                <w:lang w:val="el-GR"/>
              </w:rPr>
              <w:t xml:space="preserve">γείου, παθολογικού τμήματος, κύησης υψηλού κινδύνου και εξωτερικών μαιευτικών ιατρείων του μαιευτηρίου Αλεξάνδρα, </w:t>
            </w:r>
            <w:r w:rsidR="00505FCB">
              <w:rPr>
                <w:sz w:val="24"/>
                <w:szCs w:val="24"/>
                <w:lang w:val="el-GR"/>
              </w:rPr>
              <w:t xml:space="preserve">στο τμήμα της </w:t>
            </w:r>
            <w:r w:rsidR="00505FCB" w:rsidRPr="0061707C">
              <w:rPr>
                <w:sz w:val="24"/>
                <w:szCs w:val="24"/>
                <w:lang w:val="el-GR"/>
              </w:rPr>
              <w:t>αίθουσας τοκετών του μαιευτηρίου  Έλενα Βενιζέλου</w:t>
            </w:r>
            <w:r>
              <w:rPr>
                <w:sz w:val="24"/>
                <w:szCs w:val="24"/>
                <w:lang w:val="el-GR"/>
              </w:rPr>
              <w:t xml:space="preserve"> και στο τμήμα αίθουσας τοκετών του μαιευτηρίου Αττικόν</w:t>
            </w:r>
            <w:r w:rsidR="00505FCB">
              <w:rPr>
                <w:sz w:val="24"/>
                <w:szCs w:val="24"/>
                <w:lang w:val="el-GR"/>
              </w:rPr>
              <w:t>.</w:t>
            </w:r>
          </w:p>
          <w:p w:rsidR="0046315D" w:rsidRDefault="0046315D" w:rsidP="00505FCB">
            <w:pPr>
              <w:tabs>
                <w:tab w:val="left" w:pos="3161"/>
              </w:tabs>
              <w:ind w:left="3019"/>
              <w:rPr>
                <w:sz w:val="24"/>
                <w:szCs w:val="24"/>
                <w:lang w:val="el-GR"/>
              </w:rPr>
            </w:pPr>
          </w:p>
          <w:p w:rsidR="0046315D" w:rsidRPr="004C0E4A" w:rsidRDefault="0046315D" w:rsidP="00505FCB">
            <w:pPr>
              <w:tabs>
                <w:tab w:val="left" w:pos="3161"/>
              </w:tabs>
              <w:ind w:left="3019"/>
              <w:rPr>
                <w:b/>
                <w:lang w:val="el-GR"/>
              </w:rPr>
            </w:pPr>
          </w:p>
          <w:p w:rsidR="0046315D" w:rsidRDefault="0046315D" w:rsidP="0046315D">
            <w:pPr>
              <w:tabs>
                <w:tab w:val="left" w:pos="3303"/>
                <w:tab w:val="left" w:pos="3387"/>
              </w:tabs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Οκτώβριος 2021-  τώρα </w:t>
            </w:r>
          </w:p>
          <w:p w:rsidR="00505FCB" w:rsidRPr="0046315D" w:rsidRDefault="0046315D" w:rsidP="00675A60">
            <w:pPr>
              <w:ind w:left="3019"/>
              <w:rPr>
                <w:sz w:val="24"/>
                <w:szCs w:val="24"/>
                <w:lang w:val="el-GR"/>
              </w:rPr>
            </w:pPr>
            <w:r w:rsidRPr="0046315D">
              <w:rPr>
                <w:sz w:val="24"/>
                <w:szCs w:val="24"/>
                <w:lang w:val="el-GR"/>
              </w:rPr>
              <w:t>Ακαδημαϊκή Υπότροφος Πανεπιστημίου Δυτικής Αττικής με κλινικό έργο</w:t>
            </w:r>
            <w:r>
              <w:rPr>
                <w:sz w:val="24"/>
                <w:szCs w:val="24"/>
                <w:lang w:val="el-GR"/>
              </w:rPr>
              <w:t xml:space="preserve"> </w:t>
            </w:r>
            <w:r w:rsidRPr="0046315D">
              <w:rPr>
                <w:sz w:val="24"/>
                <w:szCs w:val="24"/>
                <w:lang w:val="el-GR"/>
              </w:rPr>
              <w:t>στο τμήμα</w:t>
            </w:r>
            <w:r>
              <w:rPr>
                <w:sz w:val="24"/>
                <w:szCs w:val="24"/>
                <w:lang w:val="el-GR"/>
              </w:rPr>
              <w:t xml:space="preserve"> χειρουργείου και αίθουσας τοκετών του μαιευτηρίου Αλεξάνδρα και στο τμήμα αίθουσας τοκετών στο </w:t>
            </w:r>
            <w:r w:rsidR="00675A60">
              <w:rPr>
                <w:sz w:val="24"/>
                <w:szCs w:val="24"/>
                <w:lang w:val="el-GR"/>
              </w:rPr>
              <w:t>Γενικό Κρατικό</w:t>
            </w:r>
            <w:r>
              <w:rPr>
                <w:sz w:val="24"/>
                <w:szCs w:val="24"/>
                <w:lang w:val="el-GR"/>
              </w:rPr>
              <w:t xml:space="preserve"> Νίκαιας</w:t>
            </w:r>
            <w:r w:rsidR="00675A60">
              <w:rPr>
                <w:sz w:val="24"/>
                <w:szCs w:val="24"/>
                <w:lang w:val="el-GR"/>
              </w:rPr>
              <w:t>.</w:t>
            </w:r>
          </w:p>
          <w:p w:rsidR="00505FCB" w:rsidRDefault="0046315D" w:rsidP="00675A60">
            <w:pPr>
              <w:tabs>
                <w:tab w:val="left" w:pos="42"/>
                <w:tab w:val="left" w:pos="1760"/>
              </w:tabs>
              <w:ind w:left="42"/>
              <w:rPr>
                <w:b/>
                <w:lang w:val="el-GR"/>
              </w:rPr>
            </w:pPr>
            <w:r>
              <w:rPr>
                <w:b/>
                <w:lang w:val="el-GR"/>
              </w:rPr>
              <w:tab/>
            </w:r>
          </w:p>
          <w:p w:rsidR="00390095" w:rsidRPr="00FA19F2" w:rsidRDefault="00390095" w:rsidP="008D510D">
            <w:pPr>
              <w:pStyle w:val="1"/>
              <w:rPr>
                <w:rFonts w:ascii="Times New Roman" w:hAnsi="Times New Roman"/>
                <w:lang w:val="el-GR"/>
              </w:rPr>
            </w:pPr>
            <w:r w:rsidRPr="00FA19F2">
              <w:rPr>
                <w:rFonts w:ascii="Times New Roman" w:hAnsi="Times New Roman"/>
                <w:lang w:val="el-GR"/>
              </w:rPr>
              <w:t>Συγγραφή επιστημονικών βιβλίων</w:t>
            </w:r>
          </w:p>
          <w:p w:rsidR="00B3743F" w:rsidRPr="00B3743F" w:rsidRDefault="00B3743F" w:rsidP="00B3743F">
            <w:pPr>
              <w:rPr>
                <w:lang w:val="el-GR"/>
              </w:rPr>
            </w:pPr>
          </w:p>
        </w:tc>
      </w:tr>
      <w:tr w:rsidR="00390095" w:rsidRPr="00822C8E" w:rsidTr="003A6D98">
        <w:trPr>
          <w:trHeight w:val="1536"/>
          <w:jc w:val="center"/>
        </w:trPr>
        <w:tc>
          <w:tcPr>
            <w:tcW w:w="2013" w:type="dxa"/>
          </w:tcPr>
          <w:p w:rsidR="00390095" w:rsidRPr="003A6D98" w:rsidRDefault="00390095" w:rsidP="00303D04">
            <w:pPr>
              <w:pStyle w:val="BoldNormal"/>
              <w:rPr>
                <w:lang w:val="el-GR"/>
              </w:rPr>
            </w:pPr>
            <w:r w:rsidRPr="003A6D98">
              <w:rPr>
                <w:lang w:val="el-GR"/>
              </w:rPr>
              <w:t>2015</w:t>
            </w:r>
          </w:p>
        </w:tc>
        <w:tc>
          <w:tcPr>
            <w:tcW w:w="272" w:type="dxa"/>
          </w:tcPr>
          <w:p w:rsidR="00390095" w:rsidRPr="003A6D98" w:rsidRDefault="00390095" w:rsidP="00303D04"/>
        </w:tc>
        <w:tc>
          <w:tcPr>
            <w:tcW w:w="8814" w:type="dxa"/>
          </w:tcPr>
          <w:p w:rsidR="00390095" w:rsidRPr="003A6D98" w:rsidRDefault="00390095" w:rsidP="00303D04">
            <w:pPr>
              <w:rPr>
                <w:sz w:val="24"/>
                <w:szCs w:val="24"/>
                <w:lang w:val="el-GR"/>
              </w:rPr>
            </w:pPr>
            <w:r w:rsidRPr="003A6D98">
              <w:rPr>
                <w:sz w:val="24"/>
                <w:szCs w:val="24"/>
                <w:lang w:val="el-GR"/>
              </w:rPr>
              <w:t>Συμμετοχή στη συγγραφή κεφαλαίων στο βιβλίο : Βιβιλάκη Β. (2015)</w:t>
            </w:r>
            <w:r w:rsidRPr="003A6D98">
              <w:rPr>
                <w:b/>
                <w:sz w:val="24"/>
                <w:szCs w:val="24"/>
                <w:lang w:val="el-GR"/>
              </w:rPr>
              <w:t xml:space="preserve"> Πρωτοβάθμια Μαιευτική φροντίδα - Η μαία στην Π.Φ.Υ</w:t>
            </w:r>
            <w:r w:rsidRPr="003A6D98">
              <w:rPr>
                <w:sz w:val="24"/>
                <w:szCs w:val="24"/>
                <w:lang w:val="el-GR"/>
              </w:rPr>
              <w:t xml:space="preserve">,  εκδόσεις Π.Χ Πασχαλίδης, </w:t>
            </w:r>
            <w:r w:rsidRPr="003A6D98">
              <w:rPr>
                <w:sz w:val="24"/>
                <w:szCs w:val="24"/>
              </w:rPr>
              <w:t>ISBN</w:t>
            </w:r>
            <w:r w:rsidRPr="003A6D98">
              <w:rPr>
                <w:sz w:val="24"/>
                <w:szCs w:val="24"/>
                <w:lang w:val="el-GR"/>
              </w:rPr>
              <w:t>:978-9963-258-61-1 . Το προαναφερθέν βιβλίο χορηγείται στο τμήμα Μαιευτικής του ΤΕΙ Αθήνας</w:t>
            </w:r>
            <w:r w:rsidR="000C7167">
              <w:rPr>
                <w:sz w:val="24"/>
                <w:szCs w:val="24"/>
                <w:lang w:val="el-GR"/>
              </w:rPr>
              <w:t xml:space="preserve"> στα πλαίσια του μαθήματος της «Κοινοτικής Μαιευτικής»</w:t>
            </w:r>
            <w:r w:rsidRPr="003A6D98">
              <w:rPr>
                <w:sz w:val="24"/>
                <w:szCs w:val="24"/>
                <w:lang w:val="el-GR"/>
              </w:rPr>
              <w:t xml:space="preserve"> .</w:t>
            </w:r>
          </w:p>
        </w:tc>
      </w:tr>
      <w:tr w:rsidR="00390095" w:rsidRPr="00822C8E" w:rsidTr="003A6D98">
        <w:trPr>
          <w:trHeight w:val="371"/>
          <w:jc w:val="center"/>
        </w:trPr>
        <w:tc>
          <w:tcPr>
            <w:tcW w:w="2013" w:type="dxa"/>
          </w:tcPr>
          <w:p w:rsidR="00390095" w:rsidRPr="003A6D98" w:rsidRDefault="00390095" w:rsidP="00303D04">
            <w:pPr>
              <w:pStyle w:val="BoldNormal"/>
              <w:rPr>
                <w:lang w:val="el-GR"/>
              </w:rPr>
            </w:pPr>
          </w:p>
        </w:tc>
        <w:tc>
          <w:tcPr>
            <w:tcW w:w="272" w:type="dxa"/>
          </w:tcPr>
          <w:p w:rsidR="00390095" w:rsidRPr="003A6D98" w:rsidRDefault="00390095" w:rsidP="00303D04">
            <w:pPr>
              <w:rPr>
                <w:lang w:val="el-GR"/>
              </w:rPr>
            </w:pPr>
          </w:p>
        </w:tc>
        <w:tc>
          <w:tcPr>
            <w:tcW w:w="8814" w:type="dxa"/>
          </w:tcPr>
          <w:p w:rsidR="00390095" w:rsidRDefault="00390095" w:rsidP="00303D04">
            <w:pPr>
              <w:rPr>
                <w:lang w:val="el-GR"/>
              </w:rPr>
            </w:pPr>
          </w:p>
          <w:p w:rsidR="00675A60" w:rsidRDefault="00675A60" w:rsidP="00303D04">
            <w:pPr>
              <w:rPr>
                <w:lang w:val="el-GR"/>
              </w:rPr>
            </w:pPr>
          </w:p>
          <w:p w:rsidR="006A6913" w:rsidRPr="003A6D98" w:rsidRDefault="006A6913" w:rsidP="00303D04">
            <w:pPr>
              <w:rPr>
                <w:lang w:val="el-GR"/>
              </w:rPr>
            </w:pPr>
          </w:p>
        </w:tc>
      </w:tr>
      <w:tr w:rsidR="00390095" w:rsidRPr="003A6D98" w:rsidTr="003A6D98">
        <w:trPr>
          <w:trHeight w:val="811"/>
          <w:jc w:val="center"/>
        </w:trPr>
        <w:tc>
          <w:tcPr>
            <w:tcW w:w="11099" w:type="dxa"/>
            <w:gridSpan w:val="3"/>
          </w:tcPr>
          <w:p w:rsidR="00390095" w:rsidRPr="00523140" w:rsidRDefault="00390095" w:rsidP="008D510D">
            <w:pPr>
              <w:pStyle w:val="1"/>
              <w:rPr>
                <w:rFonts w:ascii="Times New Roman" w:hAnsi="Times New Roman"/>
                <w:b/>
                <w:lang w:val="el-GR"/>
              </w:rPr>
            </w:pPr>
            <w:r w:rsidRPr="00523140">
              <w:rPr>
                <w:rFonts w:ascii="Times New Roman" w:hAnsi="Times New Roman"/>
                <w:b/>
                <w:lang w:val="el-GR"/>
              </w:rPr>
              <w:lastRenderedPageBreak/>
              <w:t>Δημοσιεύσεις - Παρουσιάσεις</w:t>
            </w:r>
          </w:p>
        </w:tc>
      </w:tr>
      <w:tr w:rsidR="00390095" w:rsidRPr="00822C8E" w:rsidTr="003A6D98">
        <w:trPr>
          <w:trHeight w:val="1300"/>
          <w:jc w:val="center"/>
        </w:trPr>
        <w:tc>
          <w:tcPr>
            <w:tcW w:w="2013" w:type="dxa"/>
          </w:tcPr>
          <w:p w:rsidR="00A33CFF" w:rsidRDefault="00A33CFF" w:rsidP="00303D04">
            <w:pPr>
              <w:pStyle w:val="BoldNormal"/>
              <w:rPr>
                <w:lang w:val="el-GR"/>
              </w:rPr>
            </w:pPr>
          </w:p>
          <w:p w:rsidR="00DF23F4" w:rsidRDefault="00DF23F4" w:rsidP="00303D04">
            <w:pPr>
              <w:pStyle w:val="BoldNormal"/>
              <w:rPr>
                <w:lang w:val="el-GR"/>
              </w:rPr>
            </w:pPr>
          </w:p>
          <w:p w:rsidR="00675A60" w:rsidRDefault="00675A60" w:rsidP="00303D04">
            <w:pPr>
              <w:pStyle w:val="BoldNormal"/>
              <w:rPr>
                <w:lang w:val="el-GR"/>
              </w:rPr>
            </w:pPr>
          </w:p>
          <w:p w:rsidR="00675A60" w:rsidRDefault="00675A60" w:rsidP="00303D04">
            <w:pPr>
              <w:pStyle w:val="BoldNormal"/>
              <w:rPr>
                <w:lang w:val="el-GR"/>
              </w:rPr>
            </w:pPr>
            <w:r>
              <w:rPr>
                <w:lang w:val="el-GR"/>
              </w:rPr>
              <w:t>Σεπτέμβριος 2021</w:t>
            </w:r>
          </w:p>
          <w:p w:rsidR="00675A60" w:rsidRDefault="00675A60" w:rsidP="00303D04">
            <w:pPr>
              <w:pStyle w:val="BoldNormal"/>
              <w:rPr>
                <w:lang w:val="el-GR"/>
              </w:rPr>
            </w:pPr>
          </w:p>
          <w:p w:rsidR="00675A60" w:rsidRDefault="00675A60" w:rsidP="00303D04">
            <w:pPr>
              <w:pStyle w:val="BoldNormal"/>
              <w:rPr>
                <w:lang w:val="el-GR"/>
              </w:rPr>
            </w:pPr>
          </w:p>
          <w:p w:rsidR="00301D92" w:rsidRDefault="000B3AD5" w:rsidP="00303D04">
            <w:pPr>
              <w:pStyle w:val="BoldNormal"/>
              <w:rPr>
                <w:lang w:val="el-GR"/>
              </w:rPr>
            </w:pPr>
            <w:r>
              <w:rPr>
                <w:lang w:val="el-GR"/>
              </w:rPr>
              <w:t xml:space="preserve">Νοέμβριος </w:t>
            </w:r>
            <w:r w:rsidR="00301D92">
              <w:rPr>
                <w:lang w:val="el-GR"/>
              </w:rPr>
              <w:t xml:space="preserve"> 2020</w:t>
            </w:r>
          </w:p>
          <w:p w:rsidR="00301D92" w:rsidRDefault="00301D92" w:rsidP="00303D04">
            <w:pPr>
              <w:pStyle w:val="BoldNormal"/>
              <w:rPr>
                <w:lang w:val="el-GR"/>
              </w:rPr>
            </w:pPr>
          </w:p>
          <w:p w:rsidR="00701CF2" w:rsidRDefault="00701CF2" w:rsidP="00303D04">
            <w:pPr>
              <w:pStyle w:val="BoldNormal"/>
              <w:rPr>
                <w:lang w:val="el-GR"/>
              </w:rPr>
            </w:pPr>
          </w:p>
          <w:p w:rsidR="00BE5151" w:rsidRDefault="00BE5151" w:rsidP="00303D04">
            <w:pPr>
              <w:pStyle w:val="BoldNormal"/>
              <w:rPr>
                <w:lang w:val="el-GR"/>
              </w:rPr>
            </w:pPr>
            <w:r>
              <w:rPr>
                <w:lang w:val="el-GR"/>
              </w:rPr>
              <w:t>Απρίλιος 2019</w:t>
            </w:r>
          </w:p>
          <w:p w:rsidR="00BE5151" w:rsidRDefault="00BE5151" w:rsidP="00303D04">
            <w:pPr>
              <w:pStyle w:val="BoldNormal"/>
              <w:rPr>
                <w:lang w:val="el-GR"/>
              </w:rPr>
            </w:pPr>
          </w:p>
          <w:p w:rsidR="00E15A66" w:rsidRPr="0046315D" w:rsidRDefault="00E15A66" w:rsidP="00303D04">
            <w:pPr>
              <w:pStyle w:val="BoldNormal"/>
              <w:rPr>
                <w:lang w:val="el-GR"/>
              </w:rPr>
            </w:pPr>
          </w:p>
          <w:p w:rsidR="00B94C18" w:rsidRPr="00B94C18" w:rsidRDefault="00B94C18" w:rsidP="00303D04">
            <w:pPr>
              <w:pStyle w:val="BoldNormal"/>
              <w:rPr>
                <w:lang w:val="el-GR"/>
              </w:rPr>
            </w:pPr>
            <w:r>
              <w:rPr>
                <w:lang w:val="el-GR"/>
              </w:rPr>
              <w:t>Φεβρουάριος  2019</w:t>
            </w:r>
          </w:p>
          <w:p w:rsidR="00B94C18" w:rsidRPr="0046315D" w:rsidRDefault="00B94C18" w:rsidP="00303D04">
            <w:pPr>
              <w:pStyle w:val="BoldNormal"/>
              <w:rPr>
                <w:lang w:val="el-GR"/>
              </w:rPr>
            </w:pPr>
          </w:p>
          <w:p w:rsidR="00B94C18" w:rsidRPr="0046315D" w:rsidRDefault="00B94C18" w:rsidP="00303D04">
            <w:pPr>
              <w:pStyle w:val="BoldNormal"/>
              <w:rPr>
                <w:lang w:val="el-GR"/>
              </w:rPr>
            </w:pPr>
          </w:p>
          <w:p w:rsidR="005D4118" w:rsidRDefault="005D4118" w:rsidP="00303D04">
            <w:pPr>
              <w:pStyle w:val="BoldNormal"/>
              <w:rPr>
                <w:lang w:val="el-GR"/>
              </w:rPr>
            </w:pPr>
            <w:r>
              <w:rPr>
                <w:lang w:val="el-GR"/>
              </w:rPr>
              <w:t>Οκτώβριος 2018</w:t>
            </w:r>
          </w:p>
          <w:p w:rsidR="005D4118" w:rsidRDefault="005D4118" w:rsidP="00303D04">
            <w:pPr>
              <w:pStyle w:val="BoldNormal"/>
              <w:rPr>
                <w:lang w:val="el-GR"/>
              </w:rPr>
            </w:pPr>
          </w:p>
          <w:p w:rsidR="005D4118" w:rsidRDefault="005D4118" w:rsidP="00303D04">
            <w:pPr>
              <w:pStyle w:val="BoldNormal"/>
              <w:rPr>
                <w:lang w:val="el-GR"/>
              </w:rPr>
            </w:pPr>
          </w:p>
          <w:p w:rsidR="00CC7492" w:rsidRDefault="00CC7492" w:rsidP="00303D04">
            <w:pPr>
              <w:pStyle w:val="BoldNormal"/>
              <w:rPr>
                <w:lang w:val="el-GR"/>
              </w:rPr>
            </w:pPr>
            <w:r>
              <w:rPr>
                <w:lang w:val="el-GR"/>
              </w:rPr>
              <w:t>2018</w:t>
            </w:r>
          </w:p>
          <w:p w:rsidR="00CC7492" w:rsidRDefault="00CC7492" w:rsidP="00303D04">
            <w:pPr>
              <w:pStyle w:val="BoldNormal"/>
              <w:rPr>
                <w:lang w:val="el-GR"/>
              </w:rPr>
            </w:pPr>
          </w:p>
          <w:p w:rsidR="00CC7492" w:rsidRDefault="00CC7492" w:rsidP="00303D04">
            <w:pPr>
              <w:pStyle w:val="BoldNormal"/>
              <w:rPr>
                <w:lang w:val="el-GR"/>
              </w:rPr>
            </w:pPr>
          </w:p>
          <w:p w:rsidR="00F0122C" w:rsidRPr="00F0122C" w:rsidRDefault="00F0122C" w:rsidP="00303D04">
            <w:pPr>
              <w:pStyle w:val="BoldNormal"/>
              <w:rPr>
                <w:lang w:val="el-GR"/>
              </w:rPr>
            </w:pPr>
            <w:r>
              <w:rPr>
                <w:lang w:val="el-GR"/>
              </w:rPr>
              <w:t>Νοέμβριος 2016</w:t>
            </w:r>
          </w:p>
          <w:p w:rsidR="005D4118" w:rsidRDefault="005D4118" w:rsidP="00303D04">
            <w:pPr>
              <w:pStyle w:val="BoldNormal"/>
              <w:rPr>
                <w:lang w:val="el-GR"/>
              </w:rPr>
            </w:pPr>
          </w:p>
          <w:p w:rsidR="005D4118" w:rsidRPr="005D4118" w:rsidRDefault="005D4118" w:rsidP="00303D04">
            <w:pPr>
              <w:pStyle w:val="BoldNormal"/>
              <w:rPr>
                <w:lang w:val="el-GR"/>
              </w:rPr>
            </w:pPr>
          </w:p>
          <w:p w:rsidR="005114FF" w:rsidRPr="0046315D" w:rsidRDefault="005114FF" w:rsidP="00303D04">
            <w:pPr>
              <w:pStyle w:val="BoldNormal"/>
              <w:rPr>
                <w:lang w:val="el-GR"/>
              </w:rPr>
            </w:pPr>
          </w:p>
          <w:p w:rsidR="00390095" w:rsidRDefault="00390095" w:rsidP="00303D04">
            <w:pPr>
              <w:pStyle w:val="BoldNormal"/>
              <w:rPr>
                <w:lang w:val="el-GR"/>
              </w:rPr>
            </w:pPr>
            <w:r w:rsidRPr="003A6D98">
              <w:rPr>
                <w:lang w:val="el-GR"/>
              </w:rPr>
              <w:t>Σεπτέμβριος 2014</w:t>
            </w:r>
          </w:p>
          <w:p w:rsidR="00B3743F" w:rsidRDefault="00B3743F" w:rsidP="00303D04">
            <w:pPr>
              <w:pStyle w:val="BoldNormal"/>
              <w:rPr>
                <w:lang w:val="el-GR"/>
              </w:rPr>
            </w:pPr>
          </w:p>
          <w:p w:rsidR="00B3743F" w:rsidRDefault="00B3743F" w:rsidP="00303D04">
            <w:pPr>
              <w:pStyle w:val="BoldNormal"/>
              <w:rPr>
                <w:lang w:val="el-GR"/>
              </w:rPr>
            </w:pPr>
          </w:p>
          <w:p w:rsidR="00B3743F" w:rsidRPr="003A6D98" w:rsidRDefault="00B3743F" w:rsidP="005D4118">
            <w:pPr>
              <w:pStyle w:val="BoldNormal"/>
              <w:rPr>
                <w:lang w:val="el-GR"/>
              </w:rPr>
            </w:pPr>
          </w:p>
        </w:tc>
        <w:tc>
          <w:tcPr>
            <w:tcW w:w="272" w:type="dxa"/>
          </w:tcPr>
          <w:p w:rsidR="00390095" w:rsidRPr="003A6D98" w:rsidRDefault="00390095" w:rsidP="00303D04"/>
        </w:tc>
        <w:tc>
          <w:tcPr>
            <w:tcW w:w="8814" w:type="dxa"/>
          </w:tcPr>
          <w:p w:rsidR="00F0122C" w:rsidRDefault="00F0122C" w:rsidP="00A33CFF">
            <w:pPr>
              <w:pStyle w:val="ECVSectionBullet"/>
              <w:rPr>
                <w:b/>
                <w:color w:val="000000"/>
                <w:sz w:val="22"/>
                <w:szCs w:val="22"/>
                <w:lang w:val="el-GR"/>
              </w:rPr>
            </w:pPr>
          </w:p>
          <w:p w:rsidR="00301D92" w:rsidRDefault="00301D92" w:rsidP="00A33CFF">
            <w:pPr>
              <w:pStyle w:val="ECVSectionBullet"/>
              <w:rPr>
                <w:b/>
                <w:color w:val="000000"/>
                <w:sz w:val="22"/>
                <w:szCs w:val="22"/>
                <w:lang w:val="el-GR"/>
              </w:rPr>
            </w:pPr>
          </w:p>
          <w:p w:rsidR="00301D92" w:rsidRDefault="00301D92" w:rsidP="00A33CFF">
            <w:pPr>
              <w:pStyle w:val="ECVSectionBullet"/>
              <w:rPr>
                <w:b/>
                <w:color w:val="000000"/>
                <w:sz w:val="22"/>
                <w:szCs w:val="22"/>
                <w:lang w:val="el-GR"/>
              </w:rPr>
            </w:pPr>
          </w:p>
          <w:p w:rsidR="00675A60" w:rsidRDefault="00675A60" w:rsidP="00A33CFF">
            <w:pPr>
              <w:pStyle w:val="ECVSectionBullet"/>
              <w:rPr>
                <w:b/>
                <w:color w:val="000000"/>
                <w:sz w:val="22"/>
                <w:szCs w:val="22"/>
                <w:lang w:val="el-GR"/>
              </w:rPr>
            </w:pPr>
          </w:p>
          <w:p w:rsidR="00675A60" w:rsidRDefault="00675A60" w:rsidP="00A33CFF">
            <w:pPr>
              <w:pStyle w:val="ECVSectionBullet"/>
              <w:rPr>
                <w:b/>
                <w:color w:val="000000"/>
                <w:sz w:val="22"/>
                <w:szCs w:val="22"/>
                <w:lang w:val="el-GR"/>
              </w:rPr>
            </w:pPr>
            <w:r w:rsidRPr="00675A60">
              <w:rPr>
                <w:color w:val="000000"/>
                <w:sz w:val="22"/>
                <w:szCs w:val="22"/>
                <w:lang w:val="el-GR"/>
              </w:rPr>
              <w:t>Διαδικτυακή ομιλία στα πλαίσια του 15ου Πανελλήνιου Συνεδρίου Μαιευτικής και Γυναικολογίας με θέμα :</w:t>
            </w:r>
            <w:r>
              <w:rPr>
                <w:b/>
                <w:color w:val="000000"/>
                <w:sz w:val="22"/>
                <w:szCs w:val="22"/>
                <w:lang w:val="el-GR"/>
              </w:rPr>
              <w:t xml:space="preserve"> «</w:t>
            </w:r>
            <w:r w:rsidRPr="00675A60">
              <w:rPr>
                <w:b/>
                <w:color w:val="000000"/>
                <w:sz w:val="22"/>
                <w:szCs w:val="22"/>
                <w:lang w:val="el-GR"/>
              </w:rPr>
              <w:t xml:space="preserve">Οι παράγοντες που σχετίζονται με την επιτυχία ενός φυσιολογικού </w:t>
            </w:r>
            <w:r>
              <w:rPr>
                <w:b/>
                <w:color w:val="000000"/>
                <w:sz w:val="22"/>
                <w:szCs w:val="22"/>
                <w:lang w:val="el-GR"/>
              </w:rPr>
              <w:t>τοκετού μετά από καισαρική τομή»</w:t>
            </w:r>
            <w:r w:rsidRPr="00675A60">
              <w:rPr>
                <w:color w:val="000000"/>
                <w:sz w:val="22"/>
                <w:szCs w:val="22"/>
                <w:lang w:val="el-GR"/>
              </w:rPr>
              <w:t>,</w:t>
            </w:r>
            <w:r>
              <w:rPr>
                <w:color w:val="000000"/>
                <w:sz w:val="22"/>
                <w:szCs w:val="22"/>
                <w:lang w:val="el-GR"/>
              </w:rPr>
              <w:t xml:space="preserve"> 4 Σεπτεμβρίου 2021.</w:t>
            </w:r>
          </w:p>
          <w:p w:rsidR="00675A60" w:rsidRPr="00301D92" w:rsidRDefault="00675A60" w:rsidP="00A33CFF">
            <w:pPr>
              <w:pStyle w:val="ECVSectionBullet"/>
              <w:rPr>
                <w:b/>
                <w:color w:val="000000"/>
                <w:sz w:val="22"/>
                <w:szCs w:val="22"/>
                <w:lang w:val="el-GR"/>
              </w:rPr>
            </w:pPr>
          </w:p>
          <w:p w:rsidR="00675A60" w:rsidRDefault="00675A60" w:rsidP="00207043">
            <w:pPr>
              <w:pStyle w:val="ECVSectionBullet"/>
              <w:ind w:left="113"/>
              <w:rPr>
                <w:rFonts w:ascii="Cambria" w:hAnsi="Cambria"/>
                <w:color w:val="000000"/>
                <w:sz w:val="22"/>
                <w:szCs w:val="22"/>
                <w:lang w:val="el-GR"/>
              </w:rPr>
            </w:pPr>
          </w:p>
          <w:p w:rsidR="00301D92" w:rsidRPr="007125EE" w:rsidRDefault="00207043" w:rsidP="00207043">
            <w:pPr>
              <w:pStyle w:val="ECVSectionBullet"/>
              <w:ind w:left="113"/>
              <w:rPr>
                <w:rFonts w:ascii="Cambria" w:hAnsi="Cambria"/>
                <w:color w:val="000000"/>
                <w:sz w:val="22"/>
                <w:szCs w:val="22"/>
                <w:lang w:val="el-GR"/>
              </w:rPr>
            </w:pPr>
            <w:r w:rsidRPr="007125EE">
              <w:rPr>
                <w:rFonts w:ascii="Cambria" w:hAnsi="Cambria"/>
                <w:color w:val="000000"/>
                <w:sz w:val="22"/>
                <w:szCs w:val="22"/>
                <w:lang w:val="el-GR"/>
              </w:rPr>
              <w:t>Πρόσκληση από τον Σύλλογο Μαιών/τών  Αθήνας για διαδικτυακή ομιλία</w:t>
            </w:r>
            <w:r w:rsidR="00FA1401" w:rsidRPr="007125EE">
              <w:rPr>
                <w:rFonts w:ascii="Cambria" w:hAnsi="Cambria"/>
                <w:color w:val="000000"/>
                <w:sz w:val="22"/>
                <w:szCs w:val="22"/>
                <w:lang w:val="el-GR"/>
              </w:rPr>
              <w:t xml:space="preserve"> ανοιχτή στο κοινό </w:t>
            </w:r>
            <w:r w:rsidRPr="007125EE">
              <w:rPr>
                <w:rFonts w:ascii="Cambria" w:hAnsi="Cambria"/>
                <w:color w:val="000000"/>
                <w:sz w:val="22"/>
                <w:szCs w:val="22"/>
                <w:lang w:val="el-GR"/>
              </w:rPr>
              <w:t xml:space="preserve"> στα πλαίσια της εβδομάδας της μαίας </w:t>
            </w:r>
            <w:r w:rsidRPr="007125EE">
              <w:rPr>
                <w:rFonts w:ascii="Cambria" w:hAnsi="Cambria" w:cs="Arial"/>
                <w:color w:val="auto"/>
                <w:sz w:val="22"/>
                <w:szCs w:val="22"/>
                <w:lang w:val="el-GR"/>
              </w:rPr>
              <w:t xml:space="preserve">με θέμα </w:t>
            </w:r>
            <w:r w:rsidRPr="007125EE">
              <w:rPr>
                <w:rFonts w:ascii="Cambria" w:hAnsi="Cambria" w:cs="Arial"/>
                <w:b/>
                <w:color w:val="auto"/>
                <w:sz w:val="22"/>
                <w:szCs w:val="22"/>
                <w:lang w:val="el-GR"/>
              </w:rPr>
              <w:t>«</w:t>
            </w:r>
            <w:r w:rsidR="00FA1401" w:rsidRPr="007125EE">
              <w:rPr>
                <w:rFonts w:ascii="Cambria" w:hAnsi="Cambria" w:cs="Arial"/>
                <w:b/>
                <w:color w:val="auto"/>
                <w:sz w:val="22"/>
                <w:szCs w:val="22"/>
                <w:lang w:val="el-GR"/>
              </w:rPr>
              <w:t>Η εμπιστοσύνη και η ασφάλεια: Βασικό συναίσθημα για την καλή έκβαση του τοκετού και της λοχείας»</w:t>
            </w:r>
            <w:r w:rsidR="00FA1401" w:rsidRPr="00675A60">
              <w:rPr>
                <w:rFonts w:ascii="Cambria" w:hAnsi="Cambria" w:cs="Arial"/>
                <w:color w:val="auto"/>
                <w:sz w:val="22"/>
                <w:szCs w:val="22"/>
                <w:lang w:val="el-GR"/>
              </w:rPr>
              <w:t xml:space="preserve">, </w:t>
            </w:r>
            <w:r w:rsidR="00FA1401" w:rsidRPr="007125EE">
              <w:rPr>
                <w:rFonts w:ascii="Cambria" w:hAnsi="Cambria" w:cs="Arial"/>
                <w:color w:val="auto"/>
                <w:sz w:val="22"/>
                <w:szCs w:val="22"/>
                <w:lang w:val="el-GR"/>
              </w:rPr>
              <w:t xml:space="preserve">8 </w:t>
            </w:r>
            <w:r w:rsidR="000B3AD5" w:rsidRPr="007125EE">
              <w:rPr>
                <w:rFonts w:ascii="Cambria" w:hAnsi="Cambria" w:cs="Arial"/>
                <w:color w:val="auto"/>
                <w:sz w:val="22"/>
                <w:szCs w:val="22"/>
                <w:lang w:val="el-GR"/>
              </w:rPr>
              <w:t>Νοεμβρίου</w:t>
            </w:r>
            <w:r w:rsidR="00FA1401" w:rsidRPr="007125EE">
              <w:rPr>
                <w:rFonts w:ascii="Cambria" w:hAnsi="Cambria" w:cs="Arial"/>
                <w:color w:val="auto"/>
                <w:sz w:val="22"/>
                <w:szCs w:val="22"/>
                <w:lang w:val="el-GR"/>
              </w:rPr>
              <w:t xml:space="preserve"> 2020.</w:t>
            </w:r>
          </w:p>
          <w:p w:rsidR="00301D92" w:rsidRPr="000B3AD5" w:rsidRDefault="00301D92" w:rsidP="00B94C18">
            <w:pPr>
              <w:pStyle w:val="ECVSectionBullet"/>
              <w:rPr>
                <w:b/>
                <w:color w:val="000000"/>
                <w:sz w:val="22"/>
                <w:szCs w:val="22"/>
                <w:lang w:val="el-GR"/>
              </w:rPr>
            </w:pPr>
          </w:p>
          <w:p w:rsidR="00E15A66" w:rsidRPr="00356072" w:rsidRDefault="00BB6A3B" w:rsidP="00E15A66">
            <w:pPr>
              <w:rPr>
                <w:rFonts w:eastAsia="SimSun" w:cs="Arial"/>
                <w:b/>
                <w:color w:val="000000"/>
                <w:spacing w:val="-6"/>
                <w:kern w:val="1"/>
                <w:lang w:eastAsia="zh-CN" w:bidi="hi-IN"/>
              </w:rPr>
            </w:pPr>
            <w:r w:rsidRPr="00356072">
              <w:rPr>
                <w:rFonts w:eastAsia="SimSun" w:cs="Arial"/>
                <w:b/>
                <w:color w:val="000000"/>
                <w:spacing w:val="-6"/>
                <w:kern w:val="1"/>
                <w:lang w:eastAsia="zh-CN" w:bidi="hi-IN"/>
              </w:rPr>
              <w:t>Anastasia Charitou,</w:t>
            </w:r>
            <w:r w:rsidR="00E15A66" w:rsidRPr="00356072">
              <w:rPr>
                <w:rFonts w:eastAsia="SimSun" w:cs="Arial"/>
                <w:b/>
                <w:color w:val="000000"/>
                <w:spacing w:val="-6"/>
                <w:kern w:val="1"/>
                <w:lang w:eastAsia="zh-CN" w:bidi="hi-IN"/>
              </w:rPr>
              <w:t xml:space="preserve"> </w:t>
            </w:r>
            <w:r w:rsidRPr="00356072">
              <w:rPr>
                <w:rFonts w:eastAsia="SimSun" w:cs="Arial"/>
                <w:color w:val="000000"/>
                <w:spacing w:val="-6"/>
                <w:kern w:val="1"/>
                <w:lang w:eastAsia="zh-CN" w:bidi="hi-IN"/>
              </w:rPr>
              <w:t>Dimitrios Charos,</w:t>
            </w:r>
            <w:r w:rsidR="00E15A66" w:rsidRPr="00356072">
              <w:rPr>
                <w:rFonts w:eastAsia="SimSun" w:cs="Arial"/>
                <w:color w:val="000000"/>
                <w:spacing w:val="-6"/>
                <w:kern w:val="1"/>
                <w:lang w:eastAsia="zh-CN" w:bidi="hi-IN"/>
              </w:rPr>
              <w:t xml:space="preserve"> Iliana Vamenou</w:t>
            </w:r>
            <w:r w:rsidRPr="00356072">
              <w:rPr>
                <w:rFonts w:eastAsia="SimSun" w:cs="Arial"/>
                <w:color w:val="000000"/>
                <w:spacing w:val="-6"/>
                <w:kern w:val="1"/>
                <w:lang w:eastAsia="zh-CN" w:bidi="hi-IN"/>
              </w:rPr>
              <w:t>,</w:t>
            </w:r>
            <w:r w:rsidR="00E15A66" w:rsidRPr="00356072">
              <w:rPr>
                <w:rFonts w:eastAsia="SimSun" w:cs="Arial"/>
                <w:color w:val="000000"/>
                <w:spacing w:val="-6"/>
                <w:kern w:val="1"/>
                <w:lang w:eastAsia="zh-CN" w:bidi="hi-IN"/>
              </w:rPr>
              <w:t xml:space="preserve"> Victoria G. Vivilaki</w:t>
            </w:r>
            <w:r w:rsidR="00E15A66" w:rsidRPr="00356072">
              <w:rPr>
                <w:rFonts w:eastAsia="SimSun" w:cs="Arial"/>
                <w:b/>
                <w:color w:val="000000"/>
                <w:spacing w:val="-6"/>
                <w:kern w:val="1"/>
                <w:lang w:eastAsia="zh-CN" w:bidi="hi-IN"/>
              </w:rPr>
              <w:t xml:space="preserve"> , </w:t>
            </w:r>
            <w:r w:rsidR="00E15A66" w:rsidRPr="00356072">
              <w:rPr>
                <w:rFonts w:cs="Arial"/>
                <w:color w:val="111111"/>
                <w:shd w:val="clear" w:color="auto" w:fill="FFFFFF"/>
              </w:rPr>
              <w:t xml:space="preserve">Maternal and neonatal outcomes for women giving birth after previous cesarean, </w:t>
            </w:r>
            <w:r w:rsidR="00E15A66" w:rsidRPr="00356072">
              <w:rPr>
                <w:rFonts w:cs="Arial"/>
                <w:color w:val="000000"/>
                <w:shd w:val="clear" w:color="auto" w:fill="FFFFFF"/>
              </w:rPr>
              <w:t>Eur J Midwifery 2019;3(April):8</w:t>
            </w:r>
          </w:p>
          <w:p w:rsidR="00BE5151" w:rsidRPr="007125EE" w:rsidRDefault="00BE5151" w:rsidP="003A6D98">
            <w:pPr>
              <w:pStyle w:val="ECVSectionBullet"/>
              <w:ind w:left="113"/>
              <w:rPr>
                <w:rFonts w:ascii="Cambria" w:hAnsi="Cambria" w:cs="Arial"/>
                <w:b/>
                <w:color w:val="000000"/>
                <w:sz w:val="22"/>
                <w:szCs w:val="22"/>
                <w:lang w:val="en-US"/>
              </w:rPr>
            </w:pPr>
          </w:p>
          <w:p w:rsidR="00B94C18" w:rsidRPr="007125EE" w:rsidRDefault="00B94C18" w:rsidP="00B94C18">
            <w:pPr>
              <w:pStyle w:val="ECVSectionBullet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7125E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Anastasia Charitou</w:t>
            </w:r>
            <w:r w:rsidRPr="007125EE">
              <w:rPr>
                <w:rFonts w:ascii="Cambria" w:hAnsi="Cambria" w:cs="Arial"/>
                <w:b/>
                <w:color w:val="000000"/>
                <w:sz w:val="22"/>
                <w:szCs w:val="22"/>
                <w:lang w:val="en-US"/>
              </w:rPr>
              <w:t xml:space="preserve">, </w:t>
            </w:r>
            <w:r w:rsidR="000B3AD5" w:rsidRPr="007125EE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 xml:space="preserve">Polyxeni Fifli, Victoria G. Vivilaki, </w:t>
            </w:r>
            <w:r w:rsidR="00B4290B" w:rsidRPr="00B4290B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Is empathy an important attribute of midwives and other health professionals?: A review</w:t>
            </w:r>
            <w:r w:rsidR="00B4290B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 xml:space="preserve">, </w:t>
            </w:r>
            <w:r w:rsidR="00B4290B" w:rsidRPr="00B4290B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Eur J Midwifery 2019;</w:t>
            </w:r>
            <w:r w:rsidR="00B4290B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B4290B" w:rsidRPr="00B4290B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3</w:t>
            </w:r>
            <w:r w:rsidR="00B4290B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B4290B" w:rsidRPr="00B4290B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(February)</w:t>
            </w:r>
            <w:r w:rsidR="00B4290B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B4290B" w:rsidRPr="00B4290B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:</w:t>
            </w:r>
            <w:r w:rsidR="00B4290B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B4290B" w:rsidRPr="00B4290B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4</w:t>
            </w:r>
          </w:p>
          <w:p w:rsidR="00B94C18" w:rsidRDefault="00B94C18" w:rsidP="003A6D98">
            <w:pPr>
              <w:pStyle w:val="ECVSectionBullet"/>
              <w:ind w:left="113"/>
              <w:rPr>
                <w:rFonts w:ascii="Cambria" w:hAnsi="Cambria" w:cs="Arial"/>
                <w:b/>
                <w:color w:val="000000"/>
                <w:sz w:val="22"/>
                <w:szCs w:val="22"/>
                <w:lang w:val="en-US"/>
              </w:rPr>
            </w:pPr>
          </w:p>
          <w:p w:rsidR="00B94C18" w:rsidRPr="00356072" w:rsidRDefault="00B94C18" w:rsidP="003A6D98">
            <w:pPr>
              <w:pStyle w:val="ECVSectionBullet"/>
              <w:ind w:left="113"/>
              <w:rPr>
                <w:rFonts w:ascii="Cambria" w:hAnsi="Cambria" w:cs="Arial"/>
                <w:b/>
                <w:color w:val="000000"/>
                <w:sz w:val="22"/>
                <w:szCs w:val="22"/>
                <w:lang w:val="en-US"/>
              </w:rPr>
            </w:pPr>
          </w:p>
          <w:p w:rsidR="005D4118" w:rsidRDefault="005D4118" w:rsidP="005D4118">
            <w:pPr>
              <w:pStyle w:val="ECVSectionBullet"/>
              <w:rPr>
                <w:rFonts w:ascii="Cambria" w:hAnsi="Cambria" w:cs="Arial"/>
                <w:color w:val="auto"/>
                <w:sz w:val="22"/>
                <w:szCs w:val="22"/>
                <w:lang w:val="el-GR"/>
              </w:rPr>
            </w:pPr>
            <w:r w:rsidRPr="00356072">
              <w:rPr>
                <w:rFonts w:ascii="Cambria" w:hAnsi="Cambria" w:cs="Arial"/>
                <w:color w:val="auto"/>
                <w:sz w:val="22"/>
                <w:szCs w:val="22"/>
                <w:lang w:val="el-GR"/>
              </w:rPr>
              <w:t>Πρόσκληση από την επιστημονική επιτροπή του 14</w:t>
            </w:r>
            <w:r w:rsidRPr="00356072">
              <w:rPr>
                <w:rFonts w:ascii="Cambria" w:hAnsi="Cambria" w:cs="Arial"/>
                <w:color w:val="auto"/>
                <w:sz w:val="22"/>
                <w:szCs w:val="22"/>
                <w:vertAlign w:val="superscript"/>
                <w:lang w:val="el-GR"/>
              </w:rPr>
              <w:t>ου</w:t>
            </w:r>
            <w:r w:rsidRPr="00356072">
              <w:rPr>
                <w:rFonts w:ascii="Cambria" w:hAnsi="Cambria" w:cs="Arial"/>
                <w:color w:val="auto"/>
                <w:sz w:val="22"/>
                <w:szCs w:val="22"/>
                <w:lang w:val="el-GR"/>
              </w:rPr>
              <w:t xml:space="preserve"> Πανελλήνιου Συνεδρίου Μαιών /Μαιευτών Αθήνας και παρουσίαση ομιλίας με θέμα «</w:t>
            </w:r>
            <w:r w:rsidRPr="00356072">
              <w:rPr>
                <w:rFonts w:ascii="Cambria" w:hAnsi="Cambria" w:cs="Arial"/>
                <w:b/>
                <w:color w:val="auto"/>
                <w:sz w:val="22"/>
                <w:szCs w:val="22"/>
                <w:lang w:val="el-GR"/>
              </w:rPr>
              <w:t xml:space="preserve">Επηρεάζονται τα ποσοστά επιτυχούς </w:t>
            </w:r>
            <w:r w:rsidRPr="00356072">
              <w:rPr>
                <w:rFonts w:ascii="Cambria" w:hAnsi="Cambria" w:cs="Arial"/>
                <w:b/>
                <w:color w:val="auto"/>
                <w:sz w:val="22"/>
                <w:szCs w:val="22"/>
                <w:lang w:val="en-US"/>
              </w:rPr>
              <w:t>VBAC</w:t>
            </w:r>
            <w:r w:rsidRPr="00356072">
              <w:rPr>
                <w:rFonts w:ascii="Cambria" w:hAnsi="Cambria" w:cs="Arial"/>
                <w:b/>
                <w:color w:val="auto"/>
                <w:sz w:val="22"/>
                <w:szCs w:val="22"/>
                <w:lang w:val="el-GR"/>
              </w:rPr>
              <w:t xml:space="preserve"> με την παρουσία μαίας στον τοκετό;</w:t>
            </w:r>
            <w:r w:rsidRPr="00356072">
              <w:rPr>
                <w:rFonts w:ascii="Cambria" w:hAnsi="Cambria" w:cs="Arial"/>
                <w:color w:val="auto"/>
                <w:sz w:val="22"/>
                <w:szCs w:val="22"/>
                <w:lang w:val="el-GR"/>
              </w:rPr>
              <w:t>»</w:t>
            </w:r>
          </w:p>
          <w:p w:rsidR="00CC7492" w:rsidRDefault="00CC7492" w:rsidP="005D4118">
            <w:pPr>
              <w:pStyle w:val="ECVSectionBullet"/>
              <w:rPr>
                <w:rFonts w:ascii="Cambria" w:hAnsi="Cambria" w:cs="Arial"/>
                <w:color w:val="auto"/>
                <w:sz w:val="22"/>
                <w:szCs w:val="22"/>
                <w:lang w:val="el-GR"/>
              </w:rPr>
            </w:pPr>
          </w:p>
          <w:p w:rsidR="00CC7492" w:rsidRPr="00CC7492" w:rsidRDefault="00CC7492" w:rsidP="00CC7492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color w:val="131413"/>
              </w:rPr>
            </w:pPr>
            <w:r w:rsidRPr="00BF3437">
              <w:rPr>
                <w:b/>
              </w:rPr>
              <w:t>Charitou Anastasia</w:t>
            </w:r>
            <w:r w:rsidRPr="00BF3437">
              <w:t xml:space="preserve">, </w:t>
            </w:r>
            <w:r w:rsidRPr="008815A6">
              <w:rPr>
                <w:b/>
              </w:rPr>
              <w:t>Satisfaction with birth experience at home compared with other birth settings</w:t>
            </w:r>
            <w:r w:rsidRPr="00BF3437">
              <w:t xml:space="preserve">, </w:t>
            </w:r>
            <w:r w:rsidR="007D2892">
              <w:rPr>
                <w:lang w:val="el-GR"/>
              </w:rPr>
              <w:t>Ελευθώ</w:t>
            </w:r>
            <w:r w:rsidR="007D2892" w:rsidRPr="007D2892">
              <w:t xml:space="preserve">, </w:t>
            </w:r>
            <w:r>
              <w:t>Τόµος 01, Τεύχος 02, 4η Περίοδος</w:t>
            </w:r>
            <w:r w:rsidRPr="00BF3437">
              <w:t>.</w:t>
            </w:r>
          </w:p>
          <w:p w:rsidR="00CC7492" w:rsidRPr="00CC7492" w:rsidRDefault="00CC7492" w:rsidP="005D4118">
            <w:pPr>
              <w:pStyle w:val="ECVSectionBullet"/>
              <w:rPr>
                <w:rFonts w:ascii="Cambria" w:hAnsi="Cambria" w:cs="Arial"/>
                <w:color w:val="auto"/>
                <w:sz w:val="22"/>
                <w:szCs w:val="22"/>
                <w:lang w:val="en-US"/>
              </w:rPr>
            </w:pPr>
          </w:p>
          <w:p w:rsidR="005D4118" w:rsidRPr="00CC7492" w:rsidRDefault="005D4118" w:rsidP="00F0122C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color w:val="131413"/>
              </w:rPr>
            </w:pPr>
          </w:p>
          <w:p w:rsidR="00F0122C" w:rsidRPr="00356072" w:rsidRDefault="00F0122C" w:rsidP="00F0122C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color w:val="131413"/>
              </w:rPr>
            </w:pPr>
            <w:r w:rsidRPr="00356072">
              <w:rPr>
                <w:rFonts w:cs="Arial"/>
                <w:color w:val="131413"/>
              </w:rPr>
              <w:t xml:space="preserve">Victoria G. Vivilaki, Polyxeni Fifli, </w:t>
            </w:r>
            <w:r w:rsidRPr="00356072">
              <w:rPr>
                <w:rFonts w:cs="Arial"/>
                <w:b/>
                <w:color w:val="131413"/>
              </w:rPr>
              <w:t>Anastasia Charitou</w:t>
            </w:r>
            <w:r w:rsidRPr="00356072">
              <w:rPr>
                <w:rFonts w:cs="Arial"/>
                <w:color w:val="131413"/>
              </w:rPr>
              <w:t xml:space="preserve">, Paraskevi Giaxi, Chrysoula Ekizoglou, Nicholas D. Tsopelas, Maria Bouroutzoglou and Evridiki Patelarou, </w:t>
            </w:r>
            <w:r w:rsidRPr="00356072">
              <w:rPr>
                <w:rFonts w:cs="Arial"/>
                <w:b/>
                <w:color w:val="131413"/>
              </w:rPr>
              <w:t>Midwifery empathy scale: development and validation for a greek sample</w:t>
            </w:r>
            <w:r w:rsidRPr="00356072">
              <w:rPr>
                <w:rFonts w:cs="Arial"/>
                <w:color w:val="131413"/>
              </w:rPr>
              <w:t>, Journal of Compassionate Health Care (2016), 3:12.</w:t>
            </w:r>
          </w:p>
          <w:p w:rsidR="00F0122C" w:rsidRPr="00356072" w:rsidRDefault="00F0122C" w:rsidP="00D97AAE">
            <w:pPr>
              <w:pStyle w:val="ECVSectionBullet"/>
              <w:rPr>
                <w:rFonts w:ascii="Cambria" w:hAnsi="Cambria"/>
                <w:b/>
                <w:color w:val="000000"/>
                <w:sz w:val="22"/>
                <w:szCs w:val="22"/>
                <w:lang w:val="en-US"/>
              </w:rPr>
            </w:pPr>
          </w:p>
          <w:p w:rsidR="005114FF" w:rsidRPr="007D2892" w:rsidRDefault="005114FF" w:rsidP="000D50FF">
            <w:pPr>
              <w:pStyle w:val="ECVSectionBullet"/>
              <w:ind w:left="25"/>
              <w:rPr>
                <w:rFonts w:ascii="Cambria" w:hAnsi="Cambria"/>
                <w:b/>
                <w:color w:val="000000"/>
                <w:sz w:val="22"/>
                <w:szCs w:val="22"/>
                <w:lang w:val="en-US"/>
              </w:rPr>
            </w:pPr>
          </w:p>
          <w:p w:rsidR="00390095" w:rsidRPr="00432AD1" w:rsidRDefault="00390095" w:rsidP="000D50FF">
            <w:pPr>
              <w:pStyle w:val="ECVSectionBullet"/>
              <w:ind w:left="25"/>
              <w:rPr>
                <w:color w:val="000000"/>
                <w:sz w:val="22"/>
                <w:szCs w:val="22"/>
                <w:lang w:val="el-GR"/>
              </w:rPr>
            </w:pPr>
            <w:r w:rsidRPr="00356072">
              <w:rPr>
                <w:rFonts w:ascii="Cambria" w:hAnsi="Cambria"/>
                <w:b/>
                <w:color w:val="000000"/>
                <w:sz w:val="22"/>
                <w:szCs w:val="22"/>
                <w:lang w:val="el-GR"/>
              </w:rPr>
              <w:t xml:space="preserve">Χαρίτου Α., </w:t>
            </w:r>
            <w:r w:rsidRPr="00356072">
              <w:rPr>
                <w:rFonts w:ascii="Cambria" w:hAnsi="Cambria"/>
                <w:color w:val="000000"/>
                <w:sz w:val="22"/>
                <w:szCs w:val="22"/>
                <w:lang w:val="el-GR"/>
              </w:rPr>
              <w:t xml:space="preserve">Τσαρπάλα Β., Φεντούρη Μ., </w:t>
            </w:r>
            <w:r w:rsidRPr="00356072">
              <w:rPr>
                <w:rFonts w:ascii="Cambria" w:hAnsi="Cambria"/>
                <w:color w:val="000000"/>
                <w:sz w:val="22"/>
                <w:szCs w:val="22"/>
                <w:lang w:val="fr-FR"/>
              </w:rPr>
              <w:t xml:space="preserve"> </w:t>
            </w:r>
            <w:r w:rsidRPr="00356072">
              <w:rPr>
                <w:rFonts w:ascii="Cambria" w:hAnsi="Cambria"/>
                <w:color w:val="000000"/>
                <w:sz w:val="22"/>
                <w:szCs w:val="22"/>
                <w:lang w:val="el-GR"/>
              </w:rPr>
              <w:t>Φιφλή Π., Χαριτίδου Μ., Βιβιλάκη Β.,</w:t>
            </w:r>
            <w:r w:rsidRPr="00356072">
              <w:rPr>
                <w:rFonts w:ascii="Cambria" w:hAnsi="Cambria"/>
                <w:color w:val="000000"/>
                <w:sz w:val="22"/>
                <w:szCs w:val="22"/>
                <w:lang w:val="fr-FR"/>
              </w:rPr>
              <w:t xml:space="preserve"> </w:t>
            </w:r>
            <w:r w:rsidRPr="00356072">
              <w:rPr>
                <w:rFonts w:ascii="Cambria" w:hAnsi="Cambria"/>
                <w:b/>
                <w:color w:val="000000"/>
                <w:sz w:val="22"/>
                <w:szCs w:val="22"/>
                <w:lang w:val="el-GR"/>
              </w:rPr>
              <w:t xml:space="preserve">Η παρουσία του συντρόφου κατά τον τοκετό, </w:t>
            </w:r>
            <w:r w:rsidRPr="00356072">
              <w:rPr>
                <w:rFonts w:ascii="Cambria" w:hAnsi="Cambria"/>
                <w:color w:val="000000"/>
                <w:sz w:val="22"/>
                <w:szCs w:val="22"/>
                <w:lang w:val="el-GR"/>
              </w:rPr>
              <w:t>13 Πανελλήνιο Συνέδριο Μαιών Μαιευτών Ελλάδος, 18-21 Σεπτεμβρίου 2014, Ναύπλιο.</w:t>
            </w:r>
          </w:p>
        </w:tc>
      </w:tr>
    </w:tbl>
    <w:p w:rsidR="000D50FF" w:rsidRDefault="00390095" w:rsidP="00C836FE">
      <w:pPr>
        <w:rPr>
          <w:b/>
          <w:color w:val="37475F"/>
          <w:sz w:val="36"/>
          <w:szCs w:val="36"/>
          <w:lang w:val="el-GR"/>
        </w:rPr>
      </w:pPr>
      <w:r w:rsidRPr="00775CA7">
        <w:rPr>
          <w:b/>
          <w:color w:val="37475F"/>
          <w:sz w:val="36"/>
          <w:szCs w:val="36"/>
          <w:lang w:val="el-GR"/>
        </w:rPr>
        <w:t>Παρακολούθηση Συνεδρίων</w:t>
      </w:r>
      <w:r>
        <w:rPr>
          <w:b/>
          <w:color w:val="37475F"/>
          <w:sz w:val="36"/>
          <w:szCs w:val="36"/>
          <w:lang w:val="el-GR"/>
        </w:rPr>
        <w:t xml:space="preserve"> –</w:t>
      </w:r>
      <w:r w:rsidRPr="00775CA7">
        <w:rPr>
          <w:b/>
          <w:color w:val="37475F"/>
          <w:sz w:val="36"/>
          <w:szCs w:val="36"/>
          <w:lang w:val="el-GR"/>
        </w:rPr>
        <w:t xml:space="preserve"> Σεμιναρίω</w:t>
      </w:r>
      <w:r>
        <w:rPr>
          <w:b/>
          <w:color w:val="37475F"/>
          <w:sz w:val="36"/>
          <w:szCs w:val="36"/>
          <w:lang w:val="el-GR"/>
        </w:rPr>
        <w:t>ν</w:t>
      </w:r>
    </w:p>
    <w:p w:rsidR="00390095" w:rsidRPr="00AB6B0A" w:rsidRDefault="005D4118" w:rsidP="005D4118">
      <w:pPr>
        <w:tabs>
          <w:tab w:val="left" w:pos="2773"/>
        </w:tabs>
        <w:rPr>
          <w:color w:val="0D0D0D"/>
          <w:sz w:val="20"/>
          <w:szCs w:val="20"/>
          <w:lang w:val="el-GR"/>
        </w:rPr>
      </w:pPr>
      <w:r>
        <w:rPr>
          <w:b/>
          <w:color w:val="0D0D0D"/>
          <w:sz w:val="20"/>
          <w:szCs w:val="20"/>
          <w:lang w:val="el-GR"/>
        </w:rPr>
        <w:tab/>
      </w:r>
    </w:p>
    <w:p w:rsidR="00AB6B0A" w:rsidRPr="00AB6B0A" w:rsidRDefault="00AB6B0A" w:rsidP="00AB6B0A">
      <w:pPr>
        <w:tabs>
          <w:tab w:val="left" w:pos="2773"/>
        </w:tabs>
        <w:rPr>
          <w:color w:val="0D0D0D"/>
          <w:sz w:val="20"/>
          <w:szCs w:val="20"/>
          <w:lang w:val="el-GR"/>
        </w:rPr>
      </w:pPr>
      <w:r w:rsidRPr="00AB6B0A">
        <w:rPr>
          <w:b/>
          <w:color w:val="0D0D0D"/>
          <w:sz w:val="20"/>
          <w:szCs w:val="20"/>
          <w:lang w:val="el-GR"/>
        </w:rPr>
        <w:t>2021</w:t>
      </w:r>
      <w:r w:rsidRPr="00AB6B0A">
        <w:rPr>
          <w:color w:val="0D0D0D"/>
          <w:sz w:val="20"/>
          <w:szCs w:val="20"/>
          <w:lang w:val="el-GR"/>
        </w:rPr>
        <w:tab/>
        <w:t>15ο Πανελλήνιο Συνέδριο Μαιευτικής και Γυναικολογίας, 2-5 Σεπτεμβρίου, Αθήνα.</w:t>
      </w:r>
    </w:p>
    <w:p w:rsidR="00AB6B0A" w:rsidRDefault="00AB6B0A" w:rsidP="005D4118">
      <w:pPr>
        <w:tabs>
          <w:tab w:val="left" w:pos="2773"/>
        </w:tabs>
        <w:rPr>
          <w:b/>
          <w:color w:val="0D0D0D"/>
          <w:sz w:val="20"/>
          <w:szCs w:val="20"/>
          <w:lang w:val="el-GR"/>
        </w:rPr>
      </w:pPr>
      <w:r>
        <w:rPr>
          <w:b/>
          <w:color w:val="0D0D0D"/>
          <w:sz w:val="20"/>
          <w:szCs w:val="20"/>
          <w:lang w:val="el-GR"/>
        </w:rPr>
        <w:tab/>
      </w:r>
    </w:p>
    <w:p w:rsidR="000E21C8" w:rsidRDefault="00AB6B0A" w:rsidP="00AB6B0A">
      <w:pPr>
        <w:tabs>
          <w:tab w:val="left" w:pos="2773"/>
        </w:tabs>
        <w:ind w:left="2835" w:hanging="2835"/>
        <w:rPr>
          <w:b/>
          <w:color w:val="0D0D0D"/>
          <w:sz w:val="20"/>
          <w:szCs w:val="20"/>
          <w:lang w:val="el-GR"/>
        </w:rPr>
      </w:pPr>
      <w:r>
        <w:rPr>
          <w:b/>
          <w:color w:val="0D0D0D"/>
          <w:sz w:val="20"/>
          <w:szCs w:val="20"/>
          <w:lang w:val="el-GR"/>
        </w:rPr>
        <w:t>2019</w:t>
      </w:r>
    </w:p>
    <w:p w:rsidR="000E21C8" w:rsidRDefault="000E21C8" w:rsidP="000E21C8">
      <w:pPr>
        <w:tabs>
          <w:tab w:val="left" w:pos="2773"/>
        </w:tabs>
        <w:ind w:left="2835"/>
        <w:rPr>
          <w:color w:val="0D0D0D"/>
          <w:sz w:val="20"/>
          <w:szCs w:val="20"/>
          <w:lang w:val="el-GR"/>
        </w:rPr>
      </w:pPr>
      <w:r>
        <w:rPr>
          <w:color w:val="0D0D0D"/>
          <w:sz w:val="20"/>
          <w:szCs w:val="20"/>
          <w:lang w:val="el-GR"/>
        </w:rPr>
        <w:t>1. 20</w:t>
      </w:r>
      <w:r w:rsidRPr="000E21C8">
        <w:rPr>
          <w:color w:val="0D0D0D"/>
          <w:sz w:val="20"/>
          <w:szCs w:val="20"/>
          <w:vertAlign w:val="superscript"/>
          <w:lang w:val="el-GR"/>
        </w:rPr>
        <w:t>ο</w:t>
      </w:r>
      <w:r>
        <w:rPr>
          <w:color w:val="0D0D0D"/>
          <w:sz w:val="20"/>
          <w:szCs w:val="20"/>
          <w:lang w:val="el-GR"/>
        </w:rPr>
        <w:t xml:space="preserve"> Πανελλήνιο Συνέδριο Περιγεννητικής Ιατρικής 18-20 Οκτωβρίου 2019, Αθήνα. </w:t>
      </w:r>
    </w:p>
    <w:p w:rsidR="000D50FF" w:rsidRPr="000E21C8" w:rsidRDefault="000E21C8" w:rsidP="000E21C8">
      <w:pPr>
        <w:tabs>
          <w:tab w:val="left" w:pos="2773"/>
        </w:tabs>
        <w:ind w:left="2835"/>
        <w:rPr>
          <w:b/>
          <w:color w:val="0D0D0D"/>
          <w:sz w:val="20"/>
          <w:szCs w:val="20"/>
          <w:lang w:val="el-GR"/>
        </w:rPr>
      </w:pPr>
      <w:r>
        <w:rPr>
          <w:color w:val="0D0D0D"/>
          <w:sz w:val="20"/>
          <w:szCs w:val="20"/>
          <w:lang w:val="el-GR"/>
        </w:rPr>
        <w:t>2</w:t>
      </w:r>
      <w:r w:rsidR="00BF5A13" w:rsidRPr="00BF5A13">
        <w:rPr>
          <w:color w:val="0D0D0D"/>
          <w:sz w:val="20"/>
          <w:szCs w:val="20"/>
          <w:lang w:val="el-GR"/>
        </w:rPr>
        <w:t xml:space="preserve">. </w:t>
      </w:r>
      <w:r w:rsidR="000D50FF" w:rsidRPr="00432AD1">
        <w:rPr>
          <w:b/>
          <w:color w:val="0D0D0D"/>
          <w:sz w:val="20"/>
          <w:szCs w:val="20"/>
          <w:lang w:val="el-GR"/>
        </w:rPr>
        <w:t xml:space="preserve">Πρόγραμμα Επιμόρφωσης με τίτλο: «Ηλεκτρονική παρακολούθηση </w:t>
      </w:r>
      <w:r w:rsidR="00432AD1" w:rsidRPr="00432AD1">
        <w:rPr>
          <w:b/>
          <w:color w:val="0D0D0D"/>
          <w:sz w:val="20"/>
          <w:szCs w:val="20"/>
          <w:lang w:val="el-GR"/>
        </w:rPr>
        <w:t>του εμβρύου στην κύηση και στον τοκετό»,</w:t>
      </w:r>
      <w:r w:rsidR="00432AD1">
        <w:rPr>
          <w:color w:val="0D0D0D"/>
          <w:sz w:val="20"/>
          <w:szCs w:val="20"/>
          <w:lang w:val="el-GR"/>
        </w:rPr>
        <w:t xml:space="preserve"> 9-12 Μαίου 2019, Πανεπιστήμιο Δυτικής Αττικής.</w:t>
      </w:r>
    </w:p>
    <w:p w:rsidR="005D4118" w:rsidRDefault="000D50FF" w:rsidP="000E21C8">
      <w:pPr>
        <w:tabs>
          <w:tab w:val="left" w:pos="2773"/>
        </w:tabs>
        <w:ind w:left="2835" w:hanging="1984"/>
        <w:rPr>
          <w:color w:val="0D0D0D"/>
          <w:sz w:val="20"/>
          <w:szCs w:val="20"/>
          <w:lang w:val="el-GR"/>
        </w:rPr>
      </w:pPr>
      <w:r>
        <w:rPr>
          <w:b/>
          <w:color w:val="0D0D0D"/>
          <w:sz w:val="20"/>
          <w:szCs w:val="20"/>
          <w:lang w:val="el-GR"/>
        </w:rPr>
        <w:lastRenderedPageBreak/>
        <w:t xml:space="preserve">                          </w:t>
      </w:r>
      <w:r w:rsidR="000E21C8">
        <w:rPr>
          <w:b/>
          <w:color w:val="0D0D0D"/>
          <w:sz w:val="20"/>
          <w:szCs w:val="20"/>
          <w:lang w:val="el-GR"/>
        </w:rPr>
        <w:t xml:space="preserve">                   </w:t>
      </w:r>
      <w:r w:rsidR="000E21C8">
        <w:rPr>
          <w:color w:val="0D0D0D"/>
          <w:sz w:val="20"/>
          <w:szCs w:val="20"/>
          <w:lang w:val="el-GR"/>
        </w:rPr>
        <w:t>3</w:t>
      </w:r>
      <w:r>
        <w:rPr>
          <w:color w:val="0D0D0D"/>
          <w:sz w:val="20"/>
          <w:szCs w:val="20"/>
          <w:lang w:val="el-GR"/>
        </w:rPr>
        <w:t xml:space="preserve">. </w:t>
      </w:r>
      <w:r w:rsidR="00BF5A13" w:rsidRPr="00BF5A13">
        <w:rPr>
          <w:color w:val="0D0D0D"/>
          <w:sz w:val="20"/>
          <w:szCs w:val="20"/>
          <w:lang w:val="el-GR"/>
        </w:rPr>
        <w:t>4</w:t>
      </w:r>
      <w:r w:rsidR="00BF5A13" w:rsidRPr="00BF5A13">
        <w:rPr>
          <w:color w:val="0D0D0D"/>
          <w:sz w:val="20"/>
          <w:szCs w:val="20"/>
          <w:vertAlign w:val="superscript"/>
          <w:lang w:val="el-GR"/>
        </w:rPr>
        <w:t>ο</w:t>
      </w:r>
      <w:r w:rsidR="00BF5A13" w:rsidRPr="00BF5A13">
        <w:rPr>
          <w:color w:val="0D0D0D"/>
          <w:sz w:val="20"/>
          <w:szCs w:val="20"/>
          <w:lang w:val="el-GR"/>
        </w:rPr>
        <w:t xml:space="preserve">  Συμπόσιο Αντιπαραθέσεων/</w:t>
      </w:r>
      <w:r w:rsidR="00BF5A13" w:rsidRPr="00BF5A13">
        <w:rPr>
          <w:color w:val="0D0D0D"/>
          <w:sz w:val="20"/>
          <w:szCs w:val="20"/>
        </w:rPr>
        <w:t>Debates</w:t>
      </w:r>
      <w:r w:rsidR="00BF5A13" w:rsidRPr="00BF5A13">
        <w:rPr>
          <w:color w:val="0D0D0D"/>
          <w:sz w:val="20"/>
          <w:szCs w:val="20"/>
          <w:lang w:val="el-GR"/>
        </w:rPr>
        <w:t xml:space="preserve"> στη Μαιευτική &amp; Γυναικολογία, 23-24    Φεβρουαρίου 2019, Αθήνα. </w:t>
      </w:r>
    </w:p>
    <w:p w:rsidR="00F838C5" w:rsidRPr="00BF5A13" w:rsidRDefault="00F838C5" w:rsidP="0073728A">
      <w:pPr>
        <w:tabs>
          <w:tab w:val="left" w:pos="2773"/>
        </w:tabs>
        <w:rPr>
          <w:color w:val="0D0D0D"/>
          <w:sz w:val="20"/>
          <w:szCs w:val="20"/>
          <w:lang w:val="el-GR"/>
        </w:rPr>
      </w:pPr>
    </w:p>
    <w:p w:rsidR="005D4118" w:rsidRDefault="005D4118" w:rsidP="00895D7A">
      <w:pPr>
        <w:ind w:left="2694" w:hanging="2694"/>
        <w:rPr>
          <w:b/>
          <w:color w:val="0D0D0D"/>
          <w:sz w:val="20"/>
          <w:szCs w:val="20"/>
          <w:lang w:val="el-GR"/>
        </w:rPr>
      </w:pPr>
    </w:p>
    <w:p w:rsidR="005D4118" w:rsidRDefault="005D4118" w:rsidP="00BF5A13">
      <w:pPr>
        <w:tabs>
          <w:tab w:val="left" w:pos="2827"/>
        </w:tabs>
        <w:ind w:left="2694" w:hanging="2694"/>
        <w:rPr>
          <w:b/>
          <w:color w:val="0D0D0D"/>
          <w:sz w:val="20"/>
          <w:szCs w:val="20"/>
          <w:lang w:val="el-GR"/>
        </w:rPr>
      </w:pPr>
      <w:r>
        <w:rPr>
          <w:b/>
          <w:color w:val="0D0D0D"/>
          <w:sz w:val="20"/>
          <w:szCs w:val="20"/>
          <w:lang w:val="el-GR"/>
        </w:rPr>
        <w:t>2018</w:t>
      </w:r>
      <w:r w:rsidR="00BF5A13">
        <w:rPr>
          <w:b/>
          <w:color w:val="0D0D0D"/>
          <w:sz w:val="20"/>
          <w:szCs w:val="20"/>
          <w:lang w:val="el-GR"/>
        </w:rPr>
        <w:tab/>
      </w:r>
      <w:r w:rsidR="00BF5A13" w:rsidRPr="00DF19EE">
        <w:rPr>
          <w:color w:val="0D0D0D"/>
          <w:sz w:val="20"/>
          <w:szCs w:val="20"/>
          <w:lang w:val="el-GR"/>
        </w:rPr>
        <w:t>1. 14</w:t>
      </w:r>
      <w:r w:rsidR="00BF5A13" w:rsidRPr="00DF19EE">
        <w:rPr>
          <w:color w:val="0D0D0D"/>
          <w:sz w:val="20"/>
          <w:szCs w:val="20"/>
          <w:vertAlign w:val="superscript"/>
          <w:lang w:val="el-GR"/>
        </w:rPr>
        <w:t>ο</w:t>
      </w:r>
      <w:r w:rsidR="00BF5A13" w:rsidRPr="00DF19EE">
        <w:rPr>
          <w:color w:val="0D0D0D"/>
          <w:sz w:val="20"/>
          <w:szCs w:val="20"/>
          <w:lang w:val="el-GR"/>
        </w:rPr>
        <w:t xml:space="preserve"> Πανελλήνιο Συνέδριο Μαιών/Μαιευτών</w:t>
      </w:r>
      <w:r w:rsidR="00DF19EE" w:rsidRPr="00DF19EE">
        <w:rPr>
          <w:color w:val="0D0D0D"/>
          <w:sz w:val="20"/>
          <w:szCs w:val="20"/>
          <w:lang w:val="el-GR"/>
        </w:rPr>
        <w:t xml:space="preserve">, 4-7 Οκτωβρίου, </w:t>
      </w:r>
      <w:r w:rsidR="003E42EB">
        <w:rPr>
          <w:color w:val="0D0D0D"/>
          <w:sz w:val="20"/>
          <w:szCs w:val="20"/>
          <w:lang w:val="el-GR"/>
        </w:rPr>
        <w:t xml:space="preserve">Ξενοδοχείο </w:t>
      </w:r>
      <w:r w:rsidR="003E42EB">
        <w:rPr>
          <w:color w:val="0D0D0D"/>
          <w:sz w:val="20"/>
          <w:szCs w:val="20"/>
        </w:rPr>
        <w:t>Royal</w:t>
      </w:r>
      <w:r w:rsidR="003E42EB" w:rsidRPr="003E42EB">
        <w:rPr>
          <w:color w:val="0D0D0D"/>
          <w:sz w:val="20"/>
          <w:szCs w:val="20"/>
          <w:lang w:val="el-GR"/>
        </w:rPr>
        <w:t xml:space="preserve"> </w:t>
      </w:r>
      <w:r w:rsidR="003E42EB">
        <w:rPr>
          <w:color w:val="0D0D0D"/>
          <w:sz w:val="20"/>
          <w:szCs w:val="20"/>
        </w:rPr>
        <w:t>Olympic</w:t>
      </w:r>
      <w:r w:rsidR="003E42EB" w:rsidRPr="003E42EB">
        <w:rPr>
          <w:color w:val="0D0D0D"/>
          <w:sz w:val="20"/>
          <w:szCs w:val="20"/>
          <w:lang w:val="el-GR"/>
        </w:rPr>
        <w:t xml:space="preserve"> </w:t>
      </w:r>
      <w:r w:rsidR="00BF5A13" w:rsidRPr="00DF19EE">
        <w:rPr>
          <w:color w:val="0D0D0D"/>
          <w:sz w:val="20"/>
          <w:szCs w:val="20"/>
          <w:lang w:val="el-GR"/>
        </w:rPr>
        <w:t>Αθήνα</w:t>
      </w:r>
      <w:r w:rsidR="00DF19EE" w:rsidRPr="00DF19EE">
        <w:rPr>
          <w:color w:val="0D0D0D"/>
          <w:sz w:val="20"/>
          <w:szCs w:val="20"/>
          <w:lang w:val="el-GR"/>
        </w:rPr>
        <w:t>.</w:t>
      </w:r>
      <w:r w:rsidR="00BF5A13">
        <w:rPr>
          <w:b/>
          <w:color w:val="0D0D0D"/>
          <w:sz w:val="20"/>
          <w:szCs w:val="20"/>
          <w:lang w:val="el-GR"/>
        </w:rPr>
        <w:t xml:space="preserve"> </w:t>
      </w:r>
    </w:p>
    <w:p w:rsidR="00AE7251" w:rsidRPr="003E42EB" w:rsidRDefault="00AE7251" w:rsidP="00AE7251">
      <w:pPr>
        <w:tabs>
          <w:tab w:val="left" w:pos="2827"/>
        </w:tabs>
        <w:ind w:left="2694" w:hanging="2694"/>
        <w:rPr>
          <w:color w:val="0D0D0D"/>
          <w:sz w:val="20"/>
          <w:szCs w:val="20"/>
          <w:lang w:val="el-GR"/>
        </w:rPr>
      </w:pPr>
      <w:r>
        <w:rPr>
          <w:b/>
          <w:color w:val="0D0D0D"/>
          <w:sz w:val="20"/>
          <w:szCs w:val="20"/>
          <w:lang w:val="el-GR"/>
        </w:rPr>
        <w:tab/>
      </w:r>
      <w:r w:rsidRPr="00AE7251">
        <w:rPr>
          <w:color w:val="0D0D0D"/>
          <w:sz w:val="20"/>
          <w:szCs w:val="20"/>
          <w:lang w:val="el-GR"/>
        </w:rPr>
        <w:t xml:space="preserve">2. </w:t>
      </w:r>
      <w:r w:rsidR="00756378">
        <w:rPr>
          <w:color w:val="0D0D0D"/>
          <w:sz w:val="20"/>
          <w:szCs w:val="20"/>
          <w:lang w:val="el-GR"/>
        </w:rPr>
        <w:t xml:space="preserve">Συνέδριο </w:t>
      </w:r>
      <w:r w:rsidR="00756378" w:rsidRPr="00A32758">
        <w:rPr>
          <w:b/>
          <w:color w:val="0D0D0D"/>
          <w:sz w:val="20"/>
          <w:szCs w:val="20"/>
          <w:lang w:val="el-GR"/>
        </w:rPr>
        <w:t>«</w:t>
      </w:r>
      <w:r w:rsidR="00756378" w:rsidRPr="00756378">
        <w:rPr>
          <w:b/>
          <w:color w:val="0D0D0D"/>
          <w:sz w:val="20"/>
          <w:szCs w:val="20"/>
          <w:lang w:val="el-GR"/>
        </w:rPr>
        <w:t>Παχυσαρκία: Νόσος και Απειλή – Νεώτερες Εξελίξεις</w:t>
      </w:r>
      <w:r w:rsidR="00756378">
        <w:rPr>
          <w:b/>
          <w:color w:val="0D0D0D"/>
          <w:sz w:val="20"/>
          <w:szCs w:val="20"/>
          <w:lang w:val="el-GR"/>
        </w:rPr>
        <w:t>»</w:t>
      </w:r>
      <w:r w:rsidR="00756378">
        <w:rPr>
          <w:color w:val="0D0D0D"/>
          <w:sz w:val="20"/>
          <w:szCs w:val="20"/>
          <w:lang w:val="el-GR"/>
        </w:rPr>
        <w:t xml:space="preserve">, Μαιευτήριο </w:t>
      </w:r>
      <w:r w:rsidR="003E42EB">
        <w:rPr>
          <w:color w:val="0D0D0D"/>
          <w:sz w:val="20"/>
          <w:szCs w:val="20"/>
          <w:lang w:val="el-GR"/>
        </w:rPr>
        <w:t>«</w:t>
      </w:r>
      <w:r w:rsidR="00756378">
        <w:rPr>
          <w:color w:val="0D0D0D"/>
          <w:sz w:val="20"/>
          <w:szCs w:val="20"/>
          <w:lang w:val="el-GR"/>
        </w:rPr>
        <w:t>Μητέρα</w:t>
      </w:r>
      <w:r w:rsidR="003E42EB">
        <w:rPr>
          <w:color w:val="0D0D0D"/>
          <w:sz w:val="20"/>
          <w:szCs w:val="20"/>
          <w:lang w:val="el-GR"/>
        </w:rPr>
        <w:t>»</w:t>
      </w:r>
      <w:r w:rsidR="00756378">
        <w:rPr>
          <w:color w:val="0D0D0D"/>
          <w:sz w:val="20"/>
          <w:szCs w:val="20"/>
          <w:lang w:val="el-GR"/>
        </w:rPr>
        <w:t>,</w:t>
      </w:r>
      <w:r w:rsidR="003E42EB">
        <w:rPr>
          <w:color w:val="0D0D0D"/>
          <w:sz w:val="20"/>
          <w:szCs w:val="20"/>
          <w:lang w:val="el-GR"/>
        </w:rPr>
        <w:t xml:space="preserve"> </w:t>
      </w:r>
      <w:r w:rsidR="00756378">
        <w:rPr>
          <w:color w:val="0D0D0D"/>
          <w:sz w:val="20"/>
          <w:szCs w:val="20"/>
          <w:lang w:val="el-GR"/>
        </w:rPr>
        <w:t>9-10 Μαρτίου 2018</w:t>
      </w:r>
      <w:r w:rsidR="003E42EB" w:rsidRPr="003E42EB">
        <w:rPr>
          <w:color w:val="0D0D0D"/>
          <w:sz w:val="20"/>
          <w:szCs w:val="20"/>
          <w:lang w:val="el-GR"/>
        </w:rPr>
        <w:t xml:space="preserve">, </w:t>
      </w:r>
      <w:r w:rsidR="003E42EB">
        <w:rPr>
          <w:color w:val="0D0D0D"/>
          <w:sz w:val="20"/>
          <w:szCs w:val="20"/>
          <w:lang w:val="el-GR"/>
        </w:rPr>
        <w:t>Αθήνα.</w:t>
      </w:r>
    </w:p>
    <w:p w:rsidR="00E15A66" w:rsidRDefault="00E15A66" w:rsidP="00F838C5">
      <w:pPr>
        <w:rPr>
          <w:b/>
          <w:color w:val="0D0D0D"/>
          <w:sz w:val="20"/>
          <w:szCs w:val="20"/>
          <w:lang w:val="el-GR"/>
        </w:rPr>
      </w:pPr>
    </w:p>
    <w:p w:rsidR="00E15A66" w:rsidRDefault="00E15A66" w:rsidP="00895D7A">
      <w:pPr>
        <w:ind w:left="2694" w:hanging="2694"/>
        <w:rPr>
          <w:b/>
          <w:color w:val="0D0D0D"/>
          <w:sz w:val="20"/>
          <w:szCs w:val="20"/>
          <w:lang w:val="el-GR"/>
        </w:rPr>
      </w:pPr>
    </w:p>
    <w:p w:rsidR="00756378" w:rsidRDefault="00DF19EE" w:rsidP="00DF19EE">
      <w:pPr>
        <w:tabs>
          <w:tab w:val="left" w:pos="2867"/>
        </w:tabs>
        <w:ind w:left="2694" w:hanging="2694"/>
        <w:rPr>
          <w:color w:val="0D0D0D"/>
          <w:sz w:val="20"/>
          <w:szCs w:val="20"/>
          <w:lang w:val="el-GR"/>
        </w:rPr>
      </w:pPr>
      <w:r>
        <w:rPr>
          <w:b/>
          <w:color w:val="0D0D0D"/>
          <w:sz w:val="20"/>
          <w:szCs w:val="20"/>
          <w:lang w:val="el-GR"/>
        </w:rPr>
        <w:t>2017</w:t>
      </w:r>
      <w:r>
        <w:rPr>
          <w:b/>
          <w:color w:val="0D0D0D"/>
          <w:sz w:val="20"/>
          <w:szCs w:val="20"/>
          <w:lang w:val="el-GR"/>
        </w:rPr>
        <w:tab/>
      </w:r>
      <w:r w:rsidR="00AE7251" w:rsidRPr="00AE7251">
        <w:rPr>
          <w:color w:val="0D0D0D"/>
          <w:sz w:val="20"/>
          <w:szCs w:val="20"/>
          <w:lang w:val="el-GR"/>
        </w:rPr>
        <w:t xml:space="preserve">1. </w:t>
      </w:r>
      <w:r w:rsidR="00756378">
        <w:rPr>
          <w:color w:val="0D0D0D"/>
          <w:sz w:val="20"/>
          <w:szCs w:val="20"/>
          <w:lang w:val="el-GR"/>
        </w:rPr>
        <w:t xml:space="preserve">Ημερίδα </w:t>
      </w:r>
      <w:r w:rsidR="003E42EB" w:rsidRPr="00A32758">
        <w:rPr>
          <w:b/>
          <w:color w:val="0D0D0D"/>
          <w:sz w:val="20"/>
          <w:szCs w:val="20"/>
          <w:lang w:val="el-GR"/>
        </w:rPr>
        <w:t>«Η αδιαφιλονίκητη αξία του φυσιολογικού τοκετού»</w:t>
      </w:r>
      <w:r w:rsidR="003E42EB">
        <w:rPr>
          <w:color w:val="0D0D0D"/>
          <w:sz w:val="20"/>
          <w:szCs w:val="20"/>
          <w:lang w:val="el-GR"/>
        </w:rPr>
        <w:t xml:space="preserve">, Ξενοδοχείο </w:t>
      </w:r>
      <w:r w:rsidR="003E42EB">
        <w:rPr>
          <w:color w:val="0D0D0D"/>
          <w:sz w:val="20"/>
          <w:szCs w:val="20"/>
        </w:rPr>
        <w:t>Divani</w:t>
      </w:r>
      <w:r w:rsidR="003E42EB" w:rsidRPr="003E42EB">
        <w:rPr>
          <w:color w:val="0D0D0D"/>
          <w:sz w:val="20"/>
          <w:szCs w:val="20"/>
          <w:lang w:val="el-GR"/>
        </w:rPr>
        <w:t xml:space="preserve"> </w:t>
      </w:r>
      <w:r w:rsidR="003E42EB">
        <w:rPr>
          <w:color w:val="0D0D0D"/>
          <w:sz w:val="20"/>
          <w:szCs w:val="20"/>
        </w:rPr>
        <w:t>Caravel</w:t>
      </w:r>
      <w:r w:rsidR="003E42EB" w:rsidRPr="003E42EB">
        <w:rPr>
          <w:color w:val="0D0D0D"/>
          <w:sz w:val="20"/>
          <w:szCs w:val="20"/>
          <w:lang w:val="el-GR"/>
        </w:rPr>
        <w:t>,</w:t>
      </w:r>
      <w:r w:rsidR="003E42EB">
        <w:rPr>
          <w:color w:val="0D0D0D"/>
          <w:sz w:val="20"/>
          <w:szCs w:val="20"/>
          <w:lang w:val="el-GR"/>
        </w:rPr>
        <w:t xml:space="preserve"> 18 Νοεμβρίου 2017,</w:t>
      </w:r>
      <w:r w:rsidR="003E42EB" w:rsidRPr="003E42EB">
        <w:rPr>
          <w:color w:val="0D0D0D"/>
          <w:sz w:val="20"/>
          <w:szCs w:val="20"/>
          <w:lang w:val="el-GR"/>
        </w:rPr>
        <w:t xml:space="preserve"> </w:t>
      </w:r>
      <w:r w:rsidR="003E42EB">
        <w:rPr>
          <w:color w:val="0D0D0D"/>
          <w:sz w:val="20"/>
          <w:szCs w:val="20"/>
          <w:lang w:val="el-GR"/>
        </w:rPr>
        <w:t>Αθήνα.</w:t>
      </w:r>
    </w:p>
    <w:p w:rsidR="00F82EB5" w:rsidRDefault="00756378" w:rsidP="00E15A66">
      <w:pPr>
        <w:tabs>
          <w:tab w:val="left" w:pos="2867"/>
        </w:tabs>
        <w:ind w:left="2694" w:hanging="2694"/>
        <w:rPr>
          <w:color w:val="0D0D0D"/>
          <w:sz w:val="20"/>
          <w:szCs w:val="20"/>
          <w:lang w:val="el-GR"/>
        </w:rPr>
      </w:pPr>
      <w:r>
        <w:rPr>
          <w:color w:val="0D0D0D"/>
          <w:sz w:val="20"/>
          <w:szCs w:val="20"/>
          <w:lang w:val="el-GR"/>
        </w:rPr>
        <w:t xml:space="preserve">                                                             2. </w:t>
      </w:r>
      <w:r w:rsidR="00AE7251">
        <w:rPr>
          <w:color w:val="0D0D0D"/>
          <w:sz w:val="20"/>
          <w:szCs w:val="20"/>
          <w:lang w:val="el-GR"/>
        </w:rPr>
        <w:t>1</w:t>
      </w:r>
      <w:r w:rsidR="00AE7251" w:rsidRPr="00AE7251">
        <w:rPr>
          <w:color w:val="0D0D0D"/>
          <w:sz w:val="20"/>
          <w:szCs w:val="20"/>
          <w:vertAlign w:val="superscript"/>
          <w:lang w:val="el-GR"/>
        </w:rPr>
        <w:t>η</w:t>
      </w:r>
      <w:r w:rsidR="00AE7251">
        <w:rPr>
          <w:color w:val="0D0D0D"/>
          <w:sz w:val="20"/>
          <w:szCs w:val="20"/>
          <w:lang w:val="el-GR"/>
        </w:rPr>
        <w:t xml:space="preserve"> Επιστημονική</w:t>
      </w:r>
      <w:r w:rsidR="00AE7251" w:rsidRPr="00AE7251">
        <w:rPr>
          <w:color w:val="0D0D0D"/>
          <w:sz w:val="20"/>
          <w:szCs w:val="20"/>
          <w:lang w:val="el-GR"/>
        </w:rPr>
        <w:t xml:space="preserve"> Ημερίδα</w:t>
      </w:r>
      <w:r w:rsidR="00AE7251">
        <w:rPr>
          <w:b/>
          <w:color w:val="0D0D0D"/>
          <w:sz w:val="20"/>
          <w:szCs w:val="20"/>
          <w:lang w:val="el-GR"/>
        </w:rPr>
        <w:t xml:space="preserve"> Αξιολογώντας το Καρδιοτοκογράφημα, </w:t>
      </w:r>
      <w:r w:rsidR="00AE7251" w:rsidRPr="00AE7251">
        <w:rPr>
          <w:color w:val="0D0D0D"/>
          <w:sz w:val="20"/>
          <w:szCs w:val="20"/>
          <w:lang w:val="el-GR"/>
        </w:rPr>
        <w:t>Μαιευτήριο Ιασώ, 4 Νοεμβρίου 2017.</w:t>
      </w:r>
    </w:p>
    <w:p w:rsidR="00A32758" w:rsidRDefault="00A32758" w:rsidP="00A32758">
      <w:pPr>
        <w:tabs>
          <w:tab w:val="left" w:pos="2867"/>
        </w:tabs>
        <w:ind w:left="2694" w:hanging="2694"/>
        <w:rPr>
          <w:color w:val="0D0D0D"/>
          <w:sz w:val="20"/>
          <w:szCs w:val="20"/>
          <w:lang w:val="el-GR"/>
        </w:rPr>
      </w:pPr>
      <w:r>
        <w:rPr>
          <w:color w:val="0D0D0D"/>
          <w:sz w:val="20"/>
          <w:szCs w:val="20"/>
          <w:lang w:val="el-GR"/>
        </w:rPr>
        <w:tab/>
        <w:t xml:space="preserve">3. Σεμινάριο από την Ελληνική Εταιρία Καρδιοαναπνευστικής Αναζωογόνησης (ΕΕΚΑΑ) </w:t>
      </w:r>
      <w:r w:rsidRPr="00A32758">
        <w:rPr>
          <w:b/>
          <w:color w:val="0D0D0D"/>
          <w:sz w:val="20"/>
          <w:szCs w:val="20"/>
          <w:lang w:val="el-GR"/>
        </w:rPr>
        <w:t>«Βασικής Υποστήριξης της ζωής και αυτόματου εξωτερικού απινιδισμού»</w:t>
      </w:r>
      <w:r>
        <w:rPr>
          <w:b/>
          <w:color w:val="0D0D0D"/>
          <w:sz w:val="20"/>
          <w:szCs w:val="20"/>
          <w:lang w:val="el-GR"/>
        </w:rPr>
        <w:t xml:space="preserve"> </w:t>
      </w:r>
      <w:r>
        <w:rPr>
          <w:b/>
          <w:color w:val="0D0D0D"/>
          <w:sz w:val="20"/>
          <w:szCs w:val="20"/>
        </w:rPr>
        <w:t>BLS</w:t>
      </w:r>
      <w:r>
        <w:rPr>
          <w:b/>
          <w:color w:val="0D0D0D"/>
          <w:sz w:val="20"/>
          <w:szCs w:val="20"/>
          <w:lang w:val="el-GR"/>
        </w:rPr>
        <w:t xml:space="preserve">, </w:t>
      </w:r>
      <w:r w:rsidR="00F82EB5" w:rsidRPr="00F82EB5">
        <w:rPr>
          <w:color w:val="0D0D0D"/>
          <w:sz w:val="20"/>
          <w:szCs w:val="20"/>
          <w:lang w:val="el-GR"/>
        </w:rPr>
        <w:t xml:space="preserve">9 </w:t>
      </w:r>
      <w:r w:rsidR="00F82EB5">
        <w:rPr>
          <w:color w:val="0D0D0D"/>
          <w:sz w:val="20"/>
          <w:szCs w:val="20"/>
          <w:lang w:val="el-GR"/>
        </w:rPr>
        <w:t>Απρίλιου 2017.</w:t>
      </w:r>
    </w:p>
    <w:p w:rsidR="00F82EB5" w:rsidRDefault="00F82EB5" w:rsidP="00F82EB5">
      <w:pPr>
        <w:tabs>
          <w:tab w:val="left" w:pos="2867"/>
        </w:tabs>
        <w:ind w:left="2694" w:hanging="2694"/>
        <w:rPr>
          <w:color w:val="0D0D0D"/>
          <w:sz w:val="20"/>
          <w:szCs w:val="20"/>
        </w:rPr>
      </w:pPr>
      <w:r>
        <w:rPr>
          <w:color w:val="0D0D0D"/>
          <w:sz w:val="20"/>
          <w:szCs w:val="20"/>
          <w:lang w:val="el-GR"/>
        </w:rPr>
        <w:tab/>
      </w:r>
      <w:r w:rsidRPr="00F82EB5">
        <w:rPr>
          <w:color w:val="0D0D0D"/>
          <w:sz w:val="20"/>
          <w:szCs w:val="20"/>
        </w:rPr>
        <w:t xml:space="preserve">4. </w:t>
      </w:r>
      <w:r>
        <w:rPr>
          <w:color w:val="0D0D0D"/>
          <w:sz w:val="20"/>
          <w:szCs w:val="20"/>
        </w:rPr>
        <w:t xml:space="preserve">Clinical refresher course on “Clinical Management of sexual violence survivors”, </w:t>
      </w:r>
      <w:r w:rsidR="00CC3549">
        <w:rPr>
          <w:color w:val="0D0D0D"/>
          <w:sz w:val="20"/>
          <w:szCs w:val="20"/>
        </w:rPr>
        <w:t xml:space="preserve">UNFA, </w:t>
      </w:r>
      <w:r w:rsidR="00CC3549">
        <w:rPr>
          <w:color w:val="0D0D0D"/>
          <w:sz w:val="20"/>
          <w:szCs w:val="20"/>
          <w:lang w:val="el-GR"/>
        </w:rPr>
        <w:t>ΚΕΕΛΠΝΟ</w:t>
      </w:r>
      <w:r w:rsidR="00CC3549" w:rsidRPr="00CC3549">
        <w:rPr>
          <w:color w:val="0D0D0D"/>
          <w:sz w:val="20"/>
          <w:szCs w:val="20"/>
        </w:rPr>
        <w:t xml:space="preserve">, </w:t>
      </w:r>
      <w:r w:rsidR="00CC3549">
        <w:rPr>
          <w:color w:val="0D0D0D"/>
          <w:sz w:val="20"/>
          <w:szCs w:val="20"/>
        </w:rPr>
        <w:t>IAWG, 23 March 2017, Athens.</w:t>
      </w:r>
    </w:p>
    <w:p w:rsidR="00021DCE" w:rsidRPr="00153C48" w:rsidRDefault="00021DCE" w:rsidP="00021DCE">
      <w:pPr>
        <w:tabs>
          <w:tab w:val="left" w:pos="2867"/>
        </w:tabs>
        <w:ind w:left="2694" w:hanging="2694"/>
        <w:rPr>
          <w:color w:val="0D0D0D"/>
          <w:sz w:val="20"/>
          <w:szCs w:val="20"/>
          <w:lang w:val="el-GR"/>
        </w:rPr>
      </w:pPr>
      <w:r>
        <w:rPr>
          <w:color w:val="0D0D0D"/>
          <w:sz w:val="20"/>
          <w:szCs w:val="20"/>
        </w:rPr>
        <w:tab/>
      </w:r>
      <w:r w:rsidRPr="00153C48">
        <w:rPr>
          <w:color w:val="0D0D0D"/>
          <w:sz w:val="20"/>
          <w:szCs w:val="20"/>
          <w:lang w:val="el-GR"/>
        </w:rPr>
        <w:t xml:space="preserve">5. </w:t>
      </w:r>
      <w:r w:rsidR="00153C48" w:rsidRPr="00153C48">
        <w:rPr>
          <w:color w:val="0D0D0D"/>
          <w:sz w:val="20"/>
          <w:szCs w:val="20"/>
          <w:lang w:val="el-GR"/>
        </w:rPr>
        <w:t>10</w:t>
      </w:r>
      <w:r w:rsidR="00153C48">
        <w:rPr>
          <w:color w:val="0D0D0D"/>
          <w:sz w:val="20"/>
          <w:szCs w:val="20"/>
        </w:rPr>
        <w:t>o</w:t>
      </w:r>
      <w:r w:rsidR="00153C48" w:rsidRPr="00153C48">
        <w:rPr>
          <w:color w:val="0D0D0D"/>
          <w:sz w:val="20"/>
          <w:szCs w:val="20"/>
          <w:lang w:val="el-GR"/>
        </w:rPr>
        <w:t xml:space="preserve"> </w:t>
      </w:r>
      <w:r w:rsidR="00153C48" w:rsidRPr="00153C48">
        <w:rPr>
          <w:b/>
          <w:color w:val="0D0D0D"/>
          <w:sz w:val="20"/>
          <w:szCs w:val="20"/>
          <w:lang w:val="el-GR"/>
        </w:rPr>
        <w:t xml:space="preserve">Μετεκπαιδευτικό Σεμινάριο Μητρικού </w:t>
      </w:r>
      <w:r w:rsidR="00153C48">
        <w:rPr>
          <w:b/>
          <w:color w:val="0D0D0D"/>
          <w:sz w:val="20"/>
          <w:szCs w:val="20"/>
          <w:lang w:val="el-GR"/>
        </w:rPr>
        <w:t>Θ</w:t>
      </w:r>
      <w:r w:rsidR="00153C48" w:rsidRPr="00153C48">
        <w:rPr>
          <w:b/>
          <w:color w:val="0D0D0D"/>
          <w:sz w:val="20"/>
          <w:szCs w:val="20"/>
          <w:lang w:val="el-GR"/>
        </w:rPr>
        <w:t>ηλασμού</w:t>
      </w:r>
      <w:r w:rsidR="00153C48">
        <w:rPr>
          <w:color w:val="0D0D0D"/>
          <w:sz w:val="20"/>
          <w:szCs w:val="20"/>
          <w:lang w:val="el-GR"/>
        </w:rPr>
        <w:t xml:space="preserve">, ΣΕΜΜΑ, Αθήνα 2017. </w:t>
      </w:r>
    </w:p>
    <w:p w:rsidR="007121D9" w:rsidRDefault="007121D9" w:rsidP="007121D9">
      <w:pPr>
        <w:tabs>
          <w:tab w:val="left" w:pos="2920"/>
        </w:tabs>
        <w:rPr>
          <w:b/>
          <w:color w:val="0D0D0D"/>
          <w:sz w:val="20"/>
          <w:szCs w:val="20"/>
          <w:lang w:val="el-GR"/>
        </w:rPr>
      </w:pPr>
    </w:p>
    <w:p w:rsidR="00DF19EE" w:rsidRDefault="00DF19EE" w:rsidP="007121D9">
      <w:pPr>
        <w:tabs>
          <w:tab w:val="left" w:pos="2920"/>
        </w:tabs>
        <w:ind w:left="2694" w:hanging="2694"/>
        <w:rPr>
          <w:b/>
          <w:color w:val="0D0D0D"/>
          <w:sz w:val="20"/>
          <w:szCs w:val="20"/>
          <w:lang w:val="el-GR"/>
        </w:rPr>
      </w:pPr>
      <w:r>
        <w:rPr>
          <w:b/>
          <w:color w:val="0D0D0D"/>
          <w:sz w:val="20"/>
          <w:szCs w:val="20"/>
          <w:lang w:val="el-GR"/>
        </w:rPr>
        <w:t>2016</w:t>
      </w:r>
    </w:p>
    <w:p w:rsidR="00C53225" w:rsidRPr="007D735C" w:rsidRDefault="00C53225" w:rsidP="00C53225">
      <w:pPr>
        <w:tabs>
          <w:tab w:val="left" w:pos="2920"/>
        </w:tabs>
        <w:ind w:left="2694" w:hanging="2694"/>
        <w:rPr>
          <w:color w:val="0D0D0D"/>
          <w:sz w:val="20"/>
          <w:szCs w:val="20"/>
          <w:lang w:val="el-GR"/>
        </w:rPr>
      </w:pPr>
      <w:r>
        <w:rPr>
          <w:b/>
          <w:color w:val="0D0D0D"/>
          <w:sz w:val="20"/>
          <w:szCs w:val="20"/>
          <w:lang w:val="el-GR"/>
        </w:rPr>
        <w:tab/>
      </w:r>
      <w:r w:rsidRPr="00C53225">
        <w:rPr>
          <w:color w:val="0D0D0D"/>
          <w:sz w:val="20"/>
          <w:szCs w:val="20"/>
          <w:lang w:val="el-GR"/>
        </w:rPr>
        <w:t xml:space="preserve">1. </w:t>
      </w:r>
      <w:r>
        <w:rPr>
          <w:color w:val="0D0D0D"/>
          <w:sz w:val="20"/>
          <w:szCs w:val="20"/>
          <w:lang w:val="el-GR"/>
        </w:rPr>
        <w:t xml:space="preserve">Ημερίδα εκπαίδευσης «Διακοπή καπνίσματος κατά την Εγκυμοσύνη </w:t>
      </w:r>
      <w:r w:rsidRPr="00C53225">
        <w:rPr>
          <w:color w:val="0D0D0D"/>
          <w:sz w:val="20"/>
          <w:szCs w:val="20"/>
          <w:lang w:val="el-GR"/>
        </w:rPr>
        <w:t xml:space="preserve">&amp; </w:t>
      </w:r>
      <w:r w:rsidR="007D735C">
        <w:rPr>
          <w:color w:val="0D0D0D"/>
          <w:sz w:val="20"/>
          <w:szCs w:val="20"/>
          <w:lang w:val="el-GR"/>
        </w:rPr>
        <w:t>την Περίοδο της Λοχείας», ΤΟΒ.</w:t>
      </w:r>
      <w:r w:rsidR="007D735C">
        <w:rPr>
          <w:color w:val="0D0D0D"/>
          <w:sz w:val="20"/>
          <w:szCs w:val="20"/>
        </w:rPr>
        <w:t>g</w:t>
      </w:r>
      <w:r w:rsidR="007D735C" w:rsidRPr="007D735C">
        <w:rPr>
          <w:color w:val="0D0D0D"/>
          <w:sz w:val="20"/>
          <w:szCs w:val="20"/>
          <w:lang w:val="el-GR"/>
        </w:rPr>
        <w:t xml:space="preserve"> , </w:t>
      </w:r>
      <w:r w:rsidR="007D735C">
        <w:rPr>
          <w:color w:val="0D0D0D"/>
          <w:sz w:val="20"/>
          <w:szCs w:val="20"/>
          <w:lang w:val="el-GR"/>
        </w:rPr>
        <w:t>15 Οκτωβρίου 2016, Αθήνα.</w:t>
      </w:r>
    </w:p>
    <w:p w:rsidR="001B2500" w:rsidRPr="003E42EB" w:rsidRDefault="00390095" w:rsidP="00C53225">
      <w:pPr>
        <w:pStyle w:val="a5"/>
        <w:numPr>
          <w:ilvl w:val="0"/>
          <w:numId w:val="14"/>
        </w:num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Ημερίδα με θέμα: </w:t>
      </w:r>
      <w:r w:rsidRPr="008A4965">
        <w:rPr>
          <w:sz w:val="20"/>
          <w:szCs w:val="20"/>
          <w:lang w:val="el-GR"/>
        </w:rPr>
        <w:t>«</w:t>
      </w:r>
      <w:r w:rsidRPr="00112C8F">
        <w:rPr>
          <w:b/>
          <w:sz w:val="20"/>
          <w:szCs w:val="20"/>
          <w:lang w:val="el-GR"/>
        </w:rPr>
        <w:t xml:space="preserve">Νευροβιολογία της Μάθησης </w:t>
      </w:r>
      <w:r w:rsidRPr="00C41431">
        <w:rPr>
          <w:b/>
          <w:sz w:val="20"/>
          <w:szCs w:val="20"/>
          <w:lang w:val="el-GR"/>
        </w:rPr>
        <w:t>ΙΙ</w:t>
      </w:r>
      <w:r>
        <w:rPr>
          <w:sz w:val="20"/>
          <w:szCs w:val="20"/>
          <w:lang w:val="el-GR"/>
        </w:rPr>
        <w:t>» , του Ινστιντούτου Μοριακής Ιατρικής και Βιοϊατρικής Έρευνας, 10 Οκτωβρίου 2016, Αθήνα.</w:t>
      </w:r>
    </w:p>
    <w:p w:rsidR="00390095" w:rsidRPr="00931189" w:rsidRDefault="00390095" w:rsidP="00C53225">
      <w:pPr>
        <w:pStyle w:val="a5"/>
        <w:numPr>
          <w:ilvl w:val="0"/>
          <w:numId w:val="14"/>
        </w:numPr>
        <w:rPr>
          <w:sz w:val="20"/>
          <w:szCs w:val="20"/>
          <w:lang w:val="el-GR"/>
        </w:rPr>
      </w:pPr>
      <w:r w:rsidRPr="008A4965">
        <w:rPr>
          <w:sz w:val="20"/>
          <w:szCs w:val="20"/>
          <w:lang w:val="el-GR"/>
        </w:rPr>
        <w:t>Επιστημονική ομιλία με θέμα: «</w:t>
      </w:r>
      <w:r>
        <w:rPr>
          <w:b/>
          <w:sz w:val="20"/>
          <w:szCs w:val="20"/>
          <w:lang w:val="el-GR"/>
        </w:rPr>
        <w:t>Οι υπέρηχοι στη διαγνωστική προσέγγιση της παθολογίας του κεντρικού νευρικού συστήματος (ΚΝΣ) σε πρόωρα και τελειόμηνα νεογνά: νεότερα δεδομένα</w:t>
      </w:r>
      <w:r>
        <w:rPr>
          <w:sz w:val="20"/>
          <w:szCs w:val="20"/>
          <w:lang w:val="el-GR"/>
        </w:rPr>
        <w:t xml:space="preserve">» στο Μαιευτήριο « ΜΗΤΕΡΑ», </w:t>
      </w:r>
      <w:r w:rsidRPr="00931189">
        <w:rPr>
          <w:sz w:val="20"/>
          <w:szCs w:val="20"/>
          <w:lang w:val="el-GR"/>
        </w:rPr>
        <w:t xml:space="preserve">17 </w:t>
      </w:r>
      <w:r>
        <w:rPr>
          <w:sz w:val="20"/>
          <w:szCs w:val="20"/>
          <w:lang w:val="el-GR"/>
        </w:rPr>
        <w:t>Μαρτίου</w:t>
      </w:r>
      <w:r w:rsidRPr="008A4965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>2016</w:t>
      </w:r>
      <w:r w:rsidRPr="008A4965">
        <w:rPr>
          <w:sz w:val="20"/>
          <w:szCs w:val="20"/>
          <w:lang w:val="el-GR"/>
        </w:rPr>
        <w:t xml:space="preserve"> Αθήνα</w:t>
      </w:r>
      <w:r>
        <w:rPr>
          <w:sz w:val="20"/>
          <w:szCs w:val="20"/>
          <w:lang w:val="el-GR"/>
        </w:rPr>
        <w:t>.</w:t>
      </w:r>
    </w:p>
    <w:p w:rsidR="00390095" w:rsidRPr="008A4965" w:rsidRDefault="00390095" w:rsidP="00C53225">
      <w:pPr>
        <w:pStyle w:val="a5"/>
        <w:numPr>
          <w:ilvl w:val="0"/>
          <w:numId w:val="14"/>
        </w:numPr>
        <w:ind w:left="2977" w:hanging="283"/>
        <w:rPr>
          <w:sz w:val="20"/>
          <w:szCs w:val="20"/>
          <w:lang w:val="el-GR"/>
        </w:rPr>
      </w:pPr>
      <w:r w:rsidRPr="008A4965">
        <w:rPr>
          <w:sz w:val="20"/>
          <w:szCs w:val="20"/>
          <w:lang w:val="el-GR"/>
        </w:rPr>
        <w:t xml:space="preserve">Επιστημονική ομιλία με θέμα: « </w:t>
      </w:r>
      <w:r>
        <w:rPr>
          <w:b/>
          <w:sz w:val="20"/>
          <w:szCs w:val="20"/>
          <w:lang w:val="el-GR"/>
        </w:rPr>
        <w:t>Μεταβολισμός ασβεστίου στην κύηση και τον θηλασμό</w:t>
      </w:r>
      <w:r>
        <w:rPr>
          <w:sz w:val="20"/>
          <w:szCs w:val="20"/>
          <w:lang w:val="el-GR"/>
        </w:rPr>
        <w:t>» στο Μαιευτήριο « ΜΗΤΕΡΑ», 28 Ιανουαρίου</w:t>
      </w:r>
      <w:r w:rsidRPr="008A4965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>2016,</w:t>
      </w:r>
      <w:r w:rsidRPr="008A4965">
        <w:rPr>
          <w:sz w:val="20"/>
          <w:szCs w:val="20"/>
          <w:lang w:val="el-GR"/>
        </w:rPr>
        <w:t xml:space="preserve"> Αθήνα.</w:t>
      </w:r>
    </w:p>
    <w:p w:rsidR="00390095" w:rsidRPr="00895D7A" w:rsidRDefault="00390095" w:rsidP="00C53225">
      <w:pPr>
        <w:pStyle w:val="a5"/>
        <w:numPr>
          <w:ilvl w:val="0"/>
          <w:numId w:val="14"/>
        </w:numPr>
        <w:ind w:left="2977" w:hanging="283"/>
        <w:rPr>
          <w:sz w:val="20"/>
          <w:szCs w:val="20"/>
          <w:lang w:val="el-GR"/>
        </w:rPr>
      </w:pPr>
      <w:r w:rsidRPr="008A4965">
        <w:rPr>
          <w:sz w:val="20"/>
          <w:szCs w:val="20"/>
          <w:lang w:val="el-GR"/>
        </w:rPr>
        <w:t>Επιστημονική ομιλία με θέμα: «</w:t>
      </w:r>
      <w:r>
        <w:rPr>
          <w:b/>
          <w:sz w:val="20"/>
          <w:szCs w:val="20"/>
          <w:lang w:val="el-GR"/>
        </w:rPr>
        <w:t>Αντιπαράθεση για τον κολπικό τοκετό μετά από καισαρική τομή (</w:t>
      </w:r>
      <w:r>
        <w:rPr>
          <w:b/>
          <w:sz w:val="20"/>
          <w:szCs w:val="20"/>
        </w:rPr>
        <w:t>VBAC</w:t>
      </w:r>
      <w:r w:rsidRPr="00895D7A">
        <w:rPr>
          <w:b/>
          <w:sz w:val="20"/>
          <w:szCs w:val="20"/>
          <w:lang w:val="el-GR"/>
        </w:rPr>
        <w:t xml:space="preserve">) &amp; </w:t>
      </w:r>
      <w:r>
        <w:rPr>
          <w:b/>
          <w:sz w:val="20"/>
          <w:szCs w:val="20"/>
          <w:lang w:val="el-GR"/>
        </w:rPr>
        <w:t>Ενδιαφέροντα μαιευτικά περιστατικά</w:t>
      </w:r>
      <w:r w:rsidRPr="008A4965">
        <w:rPr>
          <w:sz w:val="20"/>
          <w:szCs w:val="20"/>
          <w:lang w:val="el-GR"/>
        </w:rPr>
        <w:t>» στο Μαιευτήριο</w:t>
      </w:r>
      <w:r>
        <w:rPr>
          <w:sz w:val="20"/>
          <w:szCs w:val="20"/>
          <w:lang w:val="el-GR"/>
        </w:rPr>
        <w:t xml:space="preserve">    </w:t>
      </w:r>
      <w:r w:rsidRPr="008A4965">
        <w:rPr>
          <w:sz w:val="20"/>
          <w:szCs w:val="20"/>
          <w:lang w:val="el-GR"/>
        </w:rPr>
        <w:t xml:space="preserve"> « </w:t>
      </w:r>
      <w:r>
        <w:rPr>
          <w:sz w:val="20"/>
          <w:szCs w:val="20"/>
          <w:lang w:val="el-GR"/>
        </w:rPr>
        <w:t>ΛΗΤΩ</w:t>
      </w:r>
      <w:r w:rsidRPr="008A4965">
        <w:rPr>
          <w:sz w:val="20"/>
          <w:szCs w:val="20"/>
          <w:lang w:val="el-GR"/>
        </w:rPr>
        <w:t>», 2</w:t>
      </w:r>
      <w:r>
        <w:rPr>
          <w:sz w:val="20"/>
          <w:szCs w:val="20"/>
          <w:lang w:val="el-GR"/>
        </w:rPr>
        <w:t>6 Ιανουαρίου</w:t>
      </w:r>
      <w:r w:rsidRPr="008A4965">
        <w:rPr>
          <w:sz w:val="20"/>
          <w:szCs w:val="20"/>
          <w:lang w:val="el-GR"/>
        </w:rPr>
        <w:t xml:space="preserve"> 201</w:t>
      </w:r>
      <w:r>
        <w:rPr>
          <w:sz w:val="20"/>
          <w:szCs w:val="20"/>
          <w:lang w:val="el-GR"/>
        </w:rPr>
        <w:t>6.</w:t>
      </w:r>
    </w:p>
    <w:p w:rsidR="00DF19EE" w:rsidRDefault="00DF19EE" w:rsidP="007121D9">
      <w:pPr>
        <w:tabs>
          <w:tab w:val="left" w:pos="2694"/>
        </w:tabs>
        <w:rPr>
          <w:b/>
          <w:color w:val="0D0D0D"/>
          <w:sz w:val="20"/>
          <w:szCs w:val="20"/>
          <w:lang w:val="el-GR"/>
        </w:rPr>
      </w:pPr>
    </w:p>
    <w:p w:rsidR="00DF19EE" w:rsidRPr="00895D7A" w:rsidRDefault="00DF19EE" w:rsidP="00C836FE">
      <w:pPr>
        <w:rPr>
          <w:b/>
          <w:color w:val="0D0D0D"/>
          <w:sz w:val="20"/>
          <w:szCs w:val="20"/>
          <w:lang w:val="el-GR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1998"/>
        <w:gridCol w:w="270"/>
        <w:gridCol w:w="8748"/>
      </w:tblGrid>
      <w:tr w:rsidR="00390095" w:rsidRPr="00822C8E" w:rsidTr="003A6D98">
        <w:trPr>
          <w:jc w:val="center"/>
        </w:trPr>
        <w:tc>
          <w:tcPr>
            <w:tcW w:w="1998" w:type="dxa"/>
          </w:tcPr>
          <w:p w:rsidR="00390095" w:rsidRPr="003A6D98" w:rsidRDefault="00390095" w:rsidP="00303D04">
            <w:pPr>
              <w:pStyle w:val="BoldNormal"/>
              <w:rPr>
                <w:sz w:val="20"/>
                <w:szCs w:val="20"/>
                <w:lang w:val="el-GR"/>
              </w:rPr>
            </w:pPr>
            <w:r w:rsidRPr="003A6D98">
              <w:rPr>
                <w:sz w:val="20"/>
                <w:szCs w:val="20"/>
                <w:lang w:val="el-GR"/>
              </w:rPr>
              <w:t>2014</w:t>
            </w:r>
          </w:p>
        </w:tc>
        <w:tc>
          <w:tcPr>
            <w:tcW w:w="270" w:type="dxa"/>
          </w:tcPr>
          <w:p w:rsidR="00390095" w:rsidRPr="003A6D98" w:rsidRDefault="00390095" w:rsidP="00303D04">
            <w:pPr>
              <w:rPr>
                <w:sz w:val="20"/>
                <w:szCs w:val="20"/>
              </w:rPr>
            </w:pPr>
          </w:p>
        </w:tc>
        <w:tc>
          <w:tcPr>
            <w:tcW w:w="8748" w:type="dxa"/>
          </w:tcPr>
          <w:p w:rsidR="00390095" w:rsidRPr="003A6D98" w:rsidRDefault="00390095" w:rsidP="003A6D98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  <w:lang w:val="el-GR"/>
              </w:rPr>
            </w:pPr>
            <w:r w:rsidRPr="003A6D98">
              <w:rPr>
                <w:sz w:val="20"/>
                <w:szCs w:val="20"/>
                <w:lang w:val="el-GR"/>
              </w:rPr>
              <w:t>1</w:t>
            </w:r>
            <w:r w:rsidRPr="003A6D98">
              <w:rPr>
                <w:sz w:val="20"/>
                <w:szCs w:val="20"/>
                <w:vertAlign w:val="superscript"/>
                <w:lang w:val="el-GR"/>
              </w:rPr>
              <w:t>ο</w:t>
            </w:r>
            <w:r w:rsidRPr="003A6D98">
              <w:rPr>
                <w:sz w:val="20"/>
                <w:szCs w:val="20"/>
                <w:lang w:val="el-GR"/>
              </w:rPr>
              <w:t xml:space="preserve"> Σεμινάριο Επειγουσών Καταστάσεων, 27 και 28 Νοεμβρίου 2014.</w:t>
            </w:r>
          </w:p>
          <w:p w:rsidR="00390095" w:rsidRPr="003A6D98" w:rsidRDefault="00390095" w:rsidP="003A6D98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  <w:lang w:val="el-GR"/>
              </w:rPr>
            </w:pPr>
            <w:r w:rsidRPr="003A6D98">
              <w:rPr>
                <w:sz w:val="20"/>
                <w:szCs w:val="20"/>
                <w:lang w:val="el-GR"/>
              </w:rPr>
              <w:t>14</w:t>
            </w:r>
            <w:r w:rsidRPr="003A6D98">
              <w:rPr>
                <w:sz w:val="20"/>
                <w:szCs w:val="20"/>
                <w:vertAlign w:val="superscript"/>
                <w:lang w:val="el-GR"/>
              </w:rPr>
              <w:t>η</w:t>
            </w:r>
            <w:r w:rsidRPr="003A6D98">
              <w:rPr>
                <w:sz w:val="20"/>
                <w:szCs w:val="20"/>
                <w:lang w:val="el-GR"/>
              </w:rPr>
              <w:t xml:space="preserve"> Ημερίδα Μητρικού Θηλασμού με θέμα «</w:t>
            </w:r>
            <w:r w:rsidRPr="003A6D98">
              <w:rPr>
                <w:b/>
                <w:sz w:val="20"/>
                <w:szCs w:val="20"/>
                <w:lang w:val="el-GR"/>
              </w:rPr>
              <w:t>Μητρικός Θηλασμός και Μεταβολικό σύνδρομο</w:t>
            </w:r>
            <w:r w:rsidRPr="003A6D98">
              <w:rPr>
                <w:sz w:val="20"/>
                <w:szCs w:val="20"/>
                <w:lang w:val="el-GR"/>
              </w:rPr>
              <w:t>», 5 Νοεμβρίου 2014, Αρεταίειο Νοσοκομείο.</w:t>
            </w:r>
          </w:p>
          <w:p w:rsidR="00390095" w:rsidRPr="003A6D98" w:rsidRDefault="00390095" w:rsidP="003A6D98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  <w:lang w:val="el-GR"/>
              </w:rPr>
            </w:pPr>
            <w:r w:rsidRPr="003A6D98">
              <w:rPr>
                <w:sz w:val="20"/>
                <w:szCs w:val="20"/>
                <w:lang w:val="el-GR"/>
              </w:rPr>
              <w:t>13</w:t>
            </w:r>
            <w:r w:rsidRPr="003A6D98">
              <w:rPr>
                <w:sz w:val="20"/>
                <w:szCs w:val="20"/>
                <w:vertAlign w:val="superscript"/>
                <w:lang w:val="el-GR"/>
              </w:rPr>
              <w:t>ο</w:t>
            </w:r>
            <w:r w:rsidRPr="003A6D98">
              <w:rPr>
                <w:sz w:val="20"/>
                <w:szCs w:val="20"/>
                <w:lang w:val="el-GR"/>
              </w:rPr>
              <w:t xml:space="preserve"> Πανελλήνιο Συνέδριο Μαιών- Μαιευτών, 18-21 Σεπτεμβρίου 2014, Ναύπλιο.</w:t>
            </w:r>
          </w:p>
          <w:p w:rsidR="00DE59C7" w:rsidRPr="001B2500" w:rsidRDefault="00390095" w:rsidP="001B2500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  <w:lang w:val="el-GR"/>
              </w:rPr>
            </w:pPr>
            <w:r w:rsidRPr="003A6D98">
              <w:rPr>
                <w:sz w:val="20"/>
                <w:szCs w:val="20"/>
                <w:lang w:val="el-GR"/>
              </w:rPr>
              <w:t>4</w:t>
            </w:r>
            <w:r w:rsidRPr="003A6D98">
              <w:rPr>
                <w:sz w:val="20"/>
                <w:szCs w:val="20"/>
                <w:vertAlign w:val="superscript"/>
                <w:lang w:val="el-GR"/>
              </w:rPr>
              <w:t>ο</w:t>
            </w:r>
            <w:r w:rsidRPr="003A6D98">
              <w:rPr>
                <w:sz w:val="20"/>
                <w:szCs w:val="20"/>
                <w:lang w:val="el-GR"/>
              </w:rPr>
              <w:t xml:space="preserve"> Κλινικό Φροντιστήριο </w:t>
            </w:r>
            <w:r w:rsidRPr="003A6D98">
              <w:rPr>
                <w:b/>
                <w:sz w:val="20"/>
                <w:szCs w:val="20"/>
                <w:lang w:val="el-GR"/>
              </w:rPr>
              <w:t xml:space="preserve">(Προγεννητικής Ψυχολογίας) : Κυοφορώντας την Ειρήνη </w:t>
            </w:r>
            <w:r w:rsidRPr="003A6D98">
              <w:rPr>
                <w:sz w:val="20"/>
                <w:szCs w:val="20"/>
                <w:lang w:val="el-GR"/>
              </w:rPr>
              <w:t>του 13</w:t>
            </w:r>
            <w:r w:rsidRPr="003A6D98">
              <w:rPr>
                <w:sz w:val="20"/>
                <w:szCs w:val="20"/>
                <w:vertAlign w:val="superscript"/>
                <w:lang w:val="el-GR"/>
              </w:rPr>
              <w:t>ου</w:t>
            </w:r>
            <w:r w:rsidRPr="003A6D98">
              <w:rPr>
                <w:sz w:val="20"/>
                <w:szCs w:val="20"/>
                <w:lang w:val="el-GR"/>
              </w:rPr>
              <w:t xml:space="preserve"> Πανελληνίου Συνεδρίου Μαιών - Μαιευτών, 18-21 Σεπτεμβρίου 2014, Ναύπλιο.</w:t>
            </w:r>
          </w:p>
          <w:p w:rsidR="00390095" w:rsidRPr="003A6D98" w:rsidRDefault="00390095" w:rsidP="003A6D98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  <w:lang w:val="el-GR"/>
              </w:rPr>
            </w:pPr>
            <w:r w:rsidRPr="003A6D98">
              <w:rPr>
                <w:sz w:val="20"/>
                <w:szCs w:val="20"/>
                <w:lang w:val="el-GR"/>
              </w:rPr>
              <w:t>32</w:t>
            </w:r>
            <w:r w:rsidRPr="003A6D98">
              <w:rPr>
                <w:sz w:val="20"/>
                <w:szCs w:val="20"/>
                <w:vertAlign w:val="superscript"/>
                <w:lang w:val="el-GR"/>
              </w:rPr>
              <w:t>ο</w:t>
            </w:r>
            <w:r w:rsidRPr="003A6D98">
              <w:rPr>
                <w:sz w:val="20"/>
                <w:szCs w:val="20"/>
                <w:lang w:val="el-GR"/>
              </w:rPr>
              <w:t xml:space="preserve"> Κλινικό Σεμινάριο Εμβρυομητρικής Ιατρικής με προσκεκλημένο ομιλητή τον </w:t>
            </w:r>
            <w:r w:rsidRPr="003A6D98">
              <w:rPr>
                <w:b/>
                <w:sz w:val="20"/>
                <w:szCs w:val="20"/>
                <w:lang w:val="el-GR"/>
              </w:rPr>
              <w:t>Κύπρο Νικολαΐδη</w:t>
            </w:r>
            <w:r w:rsidRPr="003A6D98">
              <w:rPr>
                <w:sz w:val="20"/>
                <w:szCs w:val="20"/>
                <w:lang w:val="el-GR"/>
              </w:rPr>
              <w:t xml:space="preserve"> με θέμα</w:t>
            </w:r>
            <w:r w:rsidRPr="003A6D98">
              <w:rPr>
                <w:b/>
                <w:sz w:val="20"/>
                <w:szCs w:val="20"/>
                <w:lang w:val="el-GR"/>
              </w:rPr>
              <w:t>:  «Υπερηχογραφικά Καθοδηγούμενη Επεμβατική Θεραπεία Εμβρύου»</w:t>
            </w:r>
            <w:r w:rsidRPr="003A6D98">
              <w:rPr>
                <w:sz w:val="20"/>
                <w:szCs w:val="20"/>
                <w:lang w:val="el-GR"/>
              </w:rPr>
              <w:t xml:space="preserve">, 21 Ιουλίου 2014, Αρεταίειο Νοσοκομείο. </w:t>
            </w:r>
          </w:p>
          <w:p w:rsidR="00390095" w:rsidRDefault="00390095" w:rsidP="003A6D98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  <w:lang w:val="el-GR"/>
              </w:rPr>
            </w:pPr>
            <w:r w:rsidRPr="003A6D98">
              <w:rPr>
                <w:sz w:val="20"/>
                <w:szCs w:val="20"/>
                <w:lang w:val="el-GR"/>
              </w:rPr>
              <w:t>Ημερίδα με θέμα «</w:t>
            </w:r>
            <w:r w:rsidRPr="003A6D98">
              <w:rPr>
                <w:b/>
                <w:sz w:val="20"/>
                <w:szCs w:val="20"/>
                <w:lang w:val="el-GR"/>
              </w:rPr>
              <w:t>Σύσταση Κέντρου Φυσικού Τοκετού (</w:t>
            </w:r>
            <w:r w:rsidRPr="003A6D98">
              <w:rPr>
                <w:b/>
                <w:sz w:val="20"/>
                <w:szCs w:val="20"/>
              </w:rPr>
              <w:t>Birth</w:t>
            </w:r>
            <w:r w:rsidRPr="003A6D98">
              <w:rPr>
                <w:b/>
                <w:sz w:val="20"/>
                <w:szCs w:val="20"/>
                <w:lang w:val="el-GR"/>
              </w:rPr>
              <w:t xml:space="preserve"> </w:t>
            </w:r>
            <w:r w:rsidRPr="003A6D98">
              <w:rPr>
                <w:b/>
                <w:sz w:val="20"/>
                <w:szCs w:val="20"/>
              </w:rPr>
              <w:t>Centre</w:t>
            </w:r>
            <w:r w:rsidRPr="003A6D98">
              <w:rPr>
                <w:b/>
                <w:sz w:val="20"/>
                <w:szCs w:val="20"/>
                <w:lang w:val="el-GR"/>
              </w:rPr>
              <w:t>) ως μέσο καινοτομικής επιχειρηματικότητας των νέων μαιών/μαιευτών</w:t>
            </w:r>
            <w:r w:rsidRPr="003A6D98">
              <w:rPr>
                <w:sz w:val="20"/>
                <w:szCs w:val="20"/>
                <w:lang w:val="el-GR"/>
              </w:rPr>
              <w:t>», 10 Ιουνίου 2014, Τμήμα Μαιευτικής , ΤΕΙ Αθήνας.</w:t>
            </w:r>
          </w:p>
          <w:p w:rsidR="00AB6B0A" w:rsidRDefault="00AB6B0A" w:rsidP="00AB6B0A">
            <w:pPr>
              <w:pStyle w:val="a5"/>
              <w:rPr>
                <w:sz w:val="20"/>
                <w:szCs w:val="20"/>
                <w:lang w:val="el-GR"/>
              </w:rPr>
            </w:pPr>
          </w:p>
          <w:p w:rsidR="00AB6B0A" w:rsidRDefault="00AB6B0A" w:rsidP="00AB6B0A">
            <w:pPr>
              <w:pStyle w:val="a5"/>
              <w:rPr>
                <w:sz w:val="20"/>
                <w:szCs w:val="20"/>
                <w:lang w:val="el-GR"/>
              </w:rPr>
            </w:pPr>
          </w:p>
          <w:p w:rsidR="00AB6B0A" w:rsidRDefault="00AB6B0A" w:rsidP="00AB6B0A">
            <w:pPr>
              <w:pStyle w:val="a5"/>
              <w:rPr>
                <w:sz w:val="20"/>
                <w:szCs w:val="20"/>
                <w:lang w:val="el-GR"/>
              </w:rPr>
            </w:pPr>
          </w:p>
          <w:p w:rsidR="00AB6B0A" w:rsidRPr="003A6D98" w:rsidRDefault="00AB6B0A" w:rsidP="00AB6B0A">
            <w:pPr>
              <w:pStyle w:val="a5"/>
              <w:rPr>
                <w:sz w:val="20"/>
                <w:szCs w:val="20"/>
                <w:lang w:val="el-GR"/>
              </w:rPr>
            </w:pPr>
          </w:p>
          <w:p w:rsidR="00390095" w:rsidRPr="003A6D98" w:rsidRDefault="00390095" w:rsidP="003A6D98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  <w:lang w:val="el-GR"/>
              </w:rPr>
            </w:pPr>
            <w:r w:rsidRPr="003A6D98">
              <w:rPr>
                <w:sz w:val="20"/>
                <w:szCs w:val="20"/>
                <w:lang w:val="el-GR"/>
              </w:rPr>
              <w:t>1</w:t>
            </w:r>
            <w:r w:rsidRPr="003A6D98">
              <w:rPr>
                <w:sz w:val="20"/>
                <w:szCs w:val="20"/>
                <w:vertAlign w:val="superscript"/>
                <w:lang w:val="el-GR"/>
              </w:rPr>
              <w:t>ο</w:t>
            </w:r>
            <w:r w:rsidRPr="003A6D98">
              <w:rPr>
                <w:sz w:val="20"/>
                <w:szCs w:val="20"/>
                <w:lang w:val="el-GR"/>
              </w:rPr>
              <w:t xml:space="preserve"> Συμπόσιο Αντιπαραθέσεων/</w:t>
            </w:r>
            <w:r w:rsidRPr="003A6D98">
              <w:rPr>
                <w:sz w:val="20"/>
                <w:szCs w:val="20"/>
              </w:rPr>
              <w:t>DEBATES</w:t>
            </w:r>
            <w:r w:rsidRPr="003A6D98">
              <w:rPr>
                <w:sz w:val="20"/>
                <w:szCs w:val="20"/>
                <w:lang w:val="el-GR"/>
              </w:rPr>
              <w:t xml:space="preserve"> στη Μαιευτική, 29-30 Μαρτίου 2014, Αθήνα.</w:t>
            </w:r>
          </w:p>
          <w:p w:rsidR="00F57B25" w:rsidRDefault="00390095" w:rsidP="00CC1045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  <w:lang w:val="el-GR"/>
              </w:rPr>
            </w:pPr>
            <w:r w:rsidRPr="003A6D98">
              <w:rPr>
                <w:sz w:val="20"/>
                <w:szCs w:val="20"/>
                <w:lang w:val="el-GR"/>
              </w:rPr>
              <w:t>8</w:t>
            </w:r>
            <w:r w:rsidRPr="003A6D98">
              <w:rPr>
                <w:sz w:val="20"/>
                <w:szCs w:val="20"/>
                <w:vertAlign w:val="superscript"/>
                <w:lang w:val="el-GR"/>
              </w:rPr>
              <w:t>ο</w:t>
            </w:r>
            <w:r w:rsidRPr="003A6D98">
              <w:rPr>
                <w:sz w:val="20"/>
                <w:szCs w:val="20"/>
                <w:lang w:val="el-GR"/>
              </w:rPr>
              <w:t xml:space="preserve"> Πανελλήνιο Συνέδριο του Ελληνικού Κολλεγίου παιδιάτρων, 21-23 Μαρτίου 2014.</w:t>
            </w:r>
          </w:p>
          <w:p w:rsidR="00AB6B0A" w:rsidRDefault="00AB6B0A" w:rsidP="00AB6B0A">
            <w:pPr>
              <w:pStyle w:val="a5"/>
              <w:rPr>
                <w:sz w:val="20"/>
                <w:szCs w:val="20"/>
                <w:lang w:val="el-GR"/>
              </w:rPr>
            </w:pPr>
          </w:p>
          <w:p w:rsidR="00AB6B0A" w:rsidRPr="00DE59C7" w:rsidRDefault="00AB6B0A" w:rsidP="006B1A7D">
            <w:pPr>
              <w:pStyle w:val="a5"/>
              <w:ind w:left="0"/>
              <w:rPr>
                <w:sz w:val="20"/>
                <w:szCs w:val="20"/>
                <w:lang w:val="el-GR"/>
              </w:rPr>
            </w:pPr>
          </w:p>
          <w:p w:rsidR="00F57B25" w:rsidRPr="003A6D98" w:rsidRDefault="00F57B25" w:rsidP="00CC1045">
            <w:pPr>
              <w:rPr>
                <w:sz w:val="20"/>
                <w:szCs w:val="20"/>
                <w:lang w:val="el-GR"/>
              </w:rPr>
            </w:pPr>
          </w:p>
        </w:tc>
      </w:tr>
      <w:tr w:rsidR="00390095" w:rsidRPr="00822C8E" w:rsidTr="003A6D98">
        <w:trPr>
          <w:jc w:val="center"/>
        </w:trPr>
        <w:tc>
          <w:tcPr>
            <w:tcW w:w="1998" w:type="dxa"/>
          </w:tcPr>
          <w:p w:rsidR="00390095" w:rsidRPr="003A6D98" w:rsidRDefault="00390095" w:rsidP="00303D04">
            <w:pPr>
              <w:pStyle w:val="BoldNormal"/>
              <w:rPr>
                <w:sz w:val="20"/>
                <w:szCs w:val="20"/>
                <w:lang w:val="el-GR"/>
              </w:rPr>
            </w:pPr>
            <w:r w:rsidRPr="003A6D98">
              <w:rPr>
                <w:sz w:val="20"/>
                <w:szCs w:val="20"/>
                <w:lang w:val="el-GR"/>
              </w:rPr>
              <w:lastRenderedPageBreak/>
              <w:t>2013</w:t>
            </w:r>
          </w:p>
        </w:tc>
        <w:tc>
          <w:tcPr>
            <w:tcW w:w="270" w:type="dxa"/>
          </w:tcPr>
          <w:p w:rsidR="00390095" w:rsidRPr="003A6D98" w:rsidRDefault="00390095" w:rsidP="00303D04">
            <w:pPr>
              <w:rPr>
                <w:sz w:val="20"/>
                <w:szCs w:val="20"/>
              </w:rPr>
            </w:pPr>
          </w:p>
        </w:tc>
        <w:tc>
          <w:tcPr>
            <w:tcW w:w="8748" w:type="dxa"/>
          </w:tcPr>
          <w:p w:rsidR="00390095" w:rsidRPr="003A6D98" w:rsidRDefault="00390095" w:rsidP="003A6D98">
            <w:pPr>
              <w:pStyle w:val="a5"/>
              <w:numPr>
                <w:ilvl w:val="0"/>
                <w:numId w:val="9"/>
              </w:numPr>
              <w:rPr>
                <w:sz w:val="20"/>
                <w:szCs w:val="20"/>
                <w:lang w:val="el-GR"/>
              </w:rPr>
            </w:pPr>
            <w:r w:rsidRPr="003A6D98">
              <w:rPr>
                <w:sz w:val="20"/>
                <w:szCs w:val="20"/>
                <w:lang w:val="el-GR"/>
              </w:rPr>
              <w:t>Θ’ Σεμινάριο της Ελληνικής Χειρουργικής εταιρίας  με θέματα : «</w:t>
            </w:r>
            <w:r w:rsidRPr="003A6D98">
              <w:rPr>
                <w:b/>
                <w:sz w:val="20"/>
                <w:szCs w:val="20"/>
                <w:lang w:val="el-GR"/>
              </w:rPr>
              <w:t>Η εκτίμηση του χειρουργικού ασθενούς</w:t>
            </w:r>
            <w:r w:rsidRPr="003A6D98">
              <w:rPr>
                <w:sz w:val="20"/>
                <w:szCs w:val="20"/>
                <w:lang w:val="el-GR"/>
              </w:rPr>
              <w:t>» και «</w:t>
            </w:r>
            <w:r w:rsidRPr="003A6D98">
              <w:rPr>
                <w:b/>
                <w:sz w:val="20"/>
                <w:szCs w:val="20"/>
                <w:lang w:val="el-GR"/>
              </w:rPr>
              <w:t>Η ανάλυση νοσηρότητας- θνητότητας βασικό εργαλείο στην εκπαίδευση</w:t>
            </w:r>
            <w:r w:rsidRPr="003A6D98">
              <w:rPr>
                <w:sz w:val="20"/>
                <w:szCs w:val="20"/>
                <w:lang w:val="el-GR"/>
              </w:rPr>
              <w:t>», 19 Νοεμβρίου 2013, Αθήνα.</w:t>
            </w:r>
          </w:p>
          <w:p w:rsidR="00390095" w:rsidRPr="00F57B25" w:rsidRDefault="00390095" w:rsidP="00F57B25">
            <w:pPr>
              <w:pStyle w:val="a5"/>
              <w:numPr>
                <w:ilvl w:val="0"/>
                <w:numId w:val="9"/>
              </w:numPr>
              <w:rPr>
                <w:sz w:val="20"/>
                <w:szCs w:val="20"/>
                <w:lang w:val="el-GR"/>
              </w:rPr>
            </w:pPr>
            <w:r w:rsidRPr="003A6D98">
              <w:rPr>
                <w:sz w:val="20"/>
                <w:szCs w:val="20"/>
                <w:lang w:val="el-GR"/>
              </w:rPr>
              <w:t>2</w:t>
            </w:r>
            <w:r w:rsidRPr="003A6D98">
              <w:rPr>
                <w:sz w:val="20"/>
                <w:szCs w:val="20"/>
                <w:vertAlign w:val="superscript"/>
                <w:lang w:val="el-GR"/>
              </w:rPr>
              <w:t>ο</w:t>
            </w:r>
            <w:r w:rsidRPr="003A6D98">
              <w:rPr>
                <w:sz w:val="20"/>
                <w:szCs w:val="20"/>
                <w:lang w:val="el-GR"/>
              </w:rPr>
              <w:t xml:space="preserve"> Πανελλήνιο Συνέδριο Αναπτυξιακής – Συμπεριφορικής Παιδιατρικής &amp; Εφηβικής Υγείας – Ιατρικής, στη Μαιευτική Γυναικολογική Κλινική «ΡΕΑ», 28-29 Σεπτεμβρίου 2013.</w:t>
            </w:r>
          </w:p>
          <w:p w:rsidR="00390095" w:rsidRPr="003A6D98" w:rsidRDefault="00390095" w:rsidP="003A6D98">
            <w:pPr>
              <w:pStyle w:val="a5"/>
              <w:numPr>
                <w:ilvl w:val="0"/>
                <w:numId w:val="9"/>
              </w:numPr>
              <w:rPr>
                <w:sz w:val="20"/>
                <w:szCs w:val="20"/>
                <w:lang w:val="el-GR"/>
              </w:rPr>
            </w:pPr>
            <w:r w:rsidRPr="003A6D98">
              <w:rPr>
                <w:sz w:val="20"/>
                <w:szCs w:val="20"/>
                <w:lang w:val="el-GR"/>
              </w:rPr>
              <w:t>Ζ’ Σεμινάριο της Ελληνικής Χειρουργικής εταιρίας  με θέματα: «</w:t>
            </w:r>
            <w:r w:rsidRPr="003A6D98">
              <w:rPr>
                <w:b/>
                <w:sz w:val="20"/>
                <w:szCs w:val="20"/>
                <w:lang w:val="el-GR"/>
              </w:rPr>
              <w:t>Αρχές βιο</w:t>
            </w:r>
            <w:r>
              <w:rPr>
                <w:sz w:val="20"/>
                <w:szCs w:val="20"/>
                <w:lang w:val="el-GR"/>
              </w:rPr>
              <w:t>ϊ</w:t>
            </w:r>
            <w:r w:rsidRPr="003A6D98">
              <w:rPr>
                <w:b/>
                <w:sz w:val="20"/>
                <w:szCs w:val="20"/>
                <w:lang w:val="el-GR"/>
              </w:rPr>
              <w:t>ατρικής έρευνας</w:t>
            </w:r>
            <w:r w:rsidRPr="003A6D98">
              <w:rPr>
                <w:sz w:val="20"/>
                <w:szCs w:val="20"/>
                <w:lang w:val="el-GR"/>
              </w:rPr>
              <w:t>» και «</w:t>
            </w:r>
            <w:r w:rsidRPr="003A6D98">
              <w:rPr>
                <w:b/>
                <w:sz w:val="20"/>
                <w:szCs w:val="20"/>
                <w:lang w:val="el-GR"/>
              </w:rPr>
              <w:t>Απλά μαθήματα στατιστικής για τον γενικό χειρουργό</w:t>
            </w:r>
            <w:r w:rsidRPr="003A6D98">
              <w:rPr>
                <w:sz w:val="20"/>
                <w:szCs w:val="20"/>
                <w:lang w:val="el-GR"/>
              </w:rPr>
              <w:t>», 24 Σεπτεμβρίου 2013.</w:t>
            </w:r>
          </w:p>
          <w:p w:rsidR="00390095" w:rsidRPr="003A6D98" w:rsidRDefault="00390095" w:rsidP="003A6D98">
            <w:pPr>
              <w:pStyle w:val="a5"/>
              <w:numPr>
                <w:ilvl w:val="0"/>
                <w:numId w:val="9"/>
              </w:numPr>
              <w:rPr>
                <w:sz w:val="20"/>
                <w:szCs w:val="20"/>
                <w:lang w:val="el-GR"/>
              </w:rPr>
            </w:pPr>
            <w:r w:rsidRPr="003A6D98">
              <w:rPr>
                <w:sz w:val="20"/>
                <w:szCs w:val="20"/>
                <w:lang w:val="el-GR"/>
              </w:rPr>
              <w:t>39</w:t>
            </w:r>
            <w:r w:rsidRPr="003A6D98">
              <w:rPr>
                <w:sz w:val="20"/>
                <w:szCs w:val="20"/>
                <w:vertAlign w:val="superscript"/>
                <w:lang w:val="el-GR"/>
              </w:rPr>
              <w:t>ο</w:t>
            </w:r>
            <w:r w:rsidRPr="003A6D98">
              <w:rPr>
                <w:sz w:val="20"/>
                <w:szCs w:val="20"/>
                <w:lang w:val="el-GR"/>
              </w:rPr>
              <w:t xml:space="preserve"> Ετήσιο Πανελλήνιο Ιατρικό Συνέδριο, 22-25 Μαΐου 2013, Αθήνα.</w:t>
            </w:r>
          </w:p>
          <w:p w:rsidR="00390095" w:rsidRPr="003A6D98" w:rsidRDefault="00390095" w:rsidP="003A6D98">
            <w:pPr>
              <w:pStyle w:val="a5"/>
              <w:numPr>
                <w:ilvl w:val="0"/>
                <w:numId w:val="9"/>
              </w:numPr>
              <w:rPr>
                <w:sz w:val="20"/>
                <w:szCs w:val="20"/>
                <w:lang w:val="el-GR"/>
              </w:rPr>
            </w:pPr>
            <w:r w:rsidRPr="003A6D98">
              <w:rPr>
                <w:sz w:val="20"/>
                <w:szCs w:val="20"/>
                <w:lang w:val="el-GR"/>
              </w:rPr>
              <w:t>Α’ Σεμινάριο της Ελληνικής Χειρουργικής εταιρίας  με θέματα: «</w:t>
            </w:r>
            <w:r w:rsidRPr="003A6D98">
              <w:rPr>
                <w:b/>
                <w:sz w:val="20"/>
                <w:szCs w:val="20"/>
                <w:lang w:val="el-GR"/>
              </w:rPr>
              <w:t>Πάγκρεας – Γενικές Γνώσεις</w:t>
            </w:r>
            <w:r w:rsidRPr="003A6D98">
              <w:rPr>
                <w:sz w:val="20"/>
                <w:szCs w:val="20"/>
                <w:lang w:val="el-GR"/>
              </w:rPr>
              <w:t>» και «</w:t>
            </w:r>
            <w:r w:rsidRPr="003A6D98">
              <w:rPr>
                <w:b/>
                <w:sz w:val="20"/>
                <w:szCs w:val="20"/>
                <w:lang w:val="el-GR"/>
              </w:rPr>
              <w:t>Καρκίνος παγκρέατος</w:t>
            </w:r>
            <w:r w:rsidRPr="003A6D98">
              <w:rPr>
                <w:sz w:val="20"/>
                <w:szCs w:val="20"/>
                <w:lang w:val="el-GR"/>
              </w:rPr>
              <w:t xml:space="preserve">», </w:t>
            </w:r>
            <w:r>
              <w:rPr>
                <w:sz w:val="20"/>
                <w:szCs w:val="20"/>
                <w:lang w:val="el-GR"/>
              </w:rPr>
              <w:t>28 Ιανουαρίου 2013, Αθήνα.</w:t>
            </w:r>
            <w:r w:rsidRPr="003A6D98">
              <w:rPr>
                <w:sz w:val="20"/>
                <w:szCs w:val="20"/>
                <w:lang w:val="el-GR"/>
              </w:rPr>
              <w:br/>
            </w:r>
          </w:p>
        </w:tc>
      </w:tr>
      <w:tr w:rsidR="00390095" w:rsidRPr="003A6D98" w:rsidTr="003A6D98">
        <w:trPr>
          <w:jc w:val="center"/>
        </w:trPr>
        <w:tc>
          <w:tcPr>
            <w:tcW w:w="1998" w:type="dxa"/>
          </w:tcPr>
          <w:p w:rsidR="00390095" w:rsidRPr="003A6D98" w:rsidRDefault="00390095" w:rsidP="00303D04">
            <w:pPr>
              <w:pStyle w:val="BoldNormal"/>
              <w:rPr>
                <w:sz w:val="20"/>
                <w:szCs w:val="20"/>
                <w:lang w:val="el-GR"/>
              </w:rPr>
            </w:pPr>
          </w:p>
          <w:p w:rsidR="00390095" w:rsidRPr="003A6D98" w:rsidRDefault="00390095" w:rsidP="00303D04">
            <w:pPr>
              <w:pStyle w:val="BoldNormal"/>
              <w:rPr>
                <w:sz w:val="20"/>
                <w:szCs w:val="20"/>
                <w:lang w:val="el-GR"/>
              </w:rPr>
            </w:pPr>
            <w:r w:rsidRPr="003A6D98">
              <w:rPr>
                <w:sz w:val="20"/>
                <w:szCs w:val="20"/>
                <w:lang w:val="el-GR"/>
              </w:rPr>
              <w:t>2012</w:t>
            </w:r>
          </w:p>
          <w:p w:rsidR="00390095" w:rsidRPr="003A6D98" w:rsidRDefault="00390095" w:rsidP="00303D04">
            <w:pPr>
              <w:pStyle w:val="BoldNormal"/>
              <w:rPr>
                <w:sz w:val="20"/>
                <w:szCs w:val="20"/>
                <w:lang w:val="el-GR"/>
              </w:rPr>
            </w:pPr>
          </w:p>
        </w:tc>
        <w:tc>
          <w:tcPr>
            <w:tcW w:w="270" w:type="dxa"/>
          </w:tcPr>
          <w:p w:rsidR="00390095" w:rsidRPr="003A6D98" w:rsidRDefault="00390095" w:rsidP="00303D04">
            <w:pPr>
              <w:rPr>
                <w:sz w:val="20"/>
                <w:szCs w:val="20"/>
              </w:rPr>
            </w:pPr>
          </w:p>
        </w:tc>
        <w:tc>
          <w:tcPr>
            <w:tcW w:w="8748" w:type="dxa"/>
          </w:tcPr>
          <w:p w:rsidR="00390095" w:rsidRPr="003A6D98" w:rsidRDefault="00390095" w:rsidP="00C32193">
            <w:pPr>
              <w:rPr>
                <w:sz w:val="20"/>
                <w:szCs w:val="20"/>
                <w:lang w:val="el-GR"/>
              </w:rPr>
            </w:pPr>
          </w:p>
          <w:p w:rsidR="00390095" w:rsidRPr="003A6D98" w:rsidRDefault="00390095" w:rsidP="003A6D98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  <w:lang w:val="el-GR"/>
              </w:rPr>
            </w:pPr>
            <w:r w:rsidRPr="003A6D98">
              <w:rPr>
                <w:sz w:val="20"/>
                <w:szCs w:val="20"/>
                <w:lang w:val="el-GR"/>
              </w:rPr>
              <w:t>12</w:t>
            </w:r>
            <w:r w:rsidRPr="003A6D98">
              <w:rPr>
                <w:sz w:val="20"/>
                <w:szCs w:val="20"/>
                <w:vertAlign w:val="superscript"/>
                <w:lang w:val="el-GR"/>
              </w:rPr>
              <w:t>ο</w:t>
            </w:r>
            <w:r w:rsidRPr="003A6D98">
              <w:rPr>
                <w:sz w:val="20"/>
                <w:szCs w:val="20"/>
                <w:lang w:val="el-GR"/>
              </w:rPr>
              <w:t xml:space="preserve"> Πανελλήνιο Συνέδριο Μαιών &amp;  Μαιευτών, 17-20 Οκτωβρίου 2012, Κρήτη.</w:t>
            </w:r>
          </w:p>
          <w:p w:rsidR="00390095" w:rsidRPr="003A6D98" w:rsidRDefault="00390095" w:rsidP="003A6D98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  <w:lang w:val="el-GR"/>
              </w:rPr>
            </w:pPr>
            <w:r w:rsidRPr="003A6D98">
              <w:rPr>
                <w:sz w:val="20"/>
                <w:szCs w:val="20"/>
                <w:lang w:val="el-GR"/>
              </w:rPr>
              <w:t xml:space="preserve">Κλινικό Φροντιστήριο </w:t>
            </w:r>
            <w:r w:rsidRPr="00AB6B0A">
              <w:rPr>
                <w:b/>
                <w:sz w:val="20"/>
                <w:szCs w:val="20"/>
                <w:lang w:val="el-GR"/>
              </w:rPr>
              <w:t>«Φυσικός Τοκετός»</w:t>
            </w:r>
            <w:r w:rsidRPr="003A6D98">
              <w:rPr>
                <w:sz w:val="20"/>
                <w:szCs w:val="20"/>
                <w:lang w:val="el-GR"/>
              </w:rPr>
              <w:t xml:space="preserve"> στο πλαίσιο του 12</w:t>
            </w:r>
            <w:r w:rsidRPr="003A6D98">
              <w:rPr>
                <w:sz w:val="20"/>
                <w:szCs w:val="20"/>
                <w:vertAlign w:val="superscript"/>
                <w:lang w:val="el-GR"/>
              </w:rPr>
              <w:t>ου</w:t>
            </w:r>
            <w:r w:rsidRPr="003A6D98">
              <w:rPr>
                <w:sz w:val="20"/>
                <w:szCs w:val="20"/>
                <w:lang w:val="el-GR"/>
              </w:rPr>
              <w:t xml:space="preserve"> Πανελληνίου Συνεδρίου Μαιών – Μαιευτών, 17-20 Οκτωβρίου 2012</w:t>
            </w:r>
            <w:r>
              <w:rPr>
                <w:sz w:val="20"/>
                <w:szCs w:val="20"/>
                <w:lang w:val="el-GR"/>
              </w:rPr>
              <w:t>, Κρήτη</w:t>
            </w:r>
            <w:r w:rsidRPr="003A6D98">
              <w:rPr>
                <w:sz w:val="20"/>
                <w:szCs w:val="20"/>
                <w:lang w:val="el-GR"/>
              </w:rPr>
              <w:t>.</w:t>
            </w:r>
          </w:p>
          <w:p w:rsidR="00390095" w:rsidRPr="003A6D98" w:rsidRDefault="00390095" w:rsidP="003A6D98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  <w:lang w:val="el-GR"/>
              </w:rPr>
            </w:pPr>
            <w:r w:rsidRPr="003A6D98">
              <w:rPr>
                <w:sz w:val="20"/>
                <w:szCs w:val="20"/>
                <w:lang w:val="el-GR"/>
              </w:rPr>
              <w:t xml:space="preserve"> Ζ’ Σεμινάριο της Ελληνικής Χειρουργικής εταιρίας  με θέματα : « </w:t>
            </w:r>
            <w:r w:rsidRPr="003A6D98">
              <w:rPr>
                <w:b/>
                <w:sz w:val="20"/>
                <w:szCs w:val="20"/>
                <w:lang w:val="el-GR"/>
              </w:rPr>
              <w:t>Περιτοναϊκή καρκινωμάτωση – Νεώτερα δεδομένα</w:t>
            </w:r>
            <w:r w:rsidRPr="003A6D98">
              <w:rPr>
                <w:sz w:val="20"/>
                <w:szCs w:val="20"/>
                <w:lang w:val="el-GR"/>
              </w:rPr>
              <w:t>» και «</w:t>
            </w:r>
            <w:r w:rsidRPr="003A6D98">
              <w:rPr>
                <w:b/>
                <w:sz w:val="20"/>
                <w:szCs w:val="20"/>
                <w:lang w:val="el-GR"/>
              </w:rPr>
              <w:t>Πυλαία υπέρταση</w:t>
            </w:r>
            <w:r w:rsidRPr="003A6D98">
              <w:rPr>
                <w:sz w:val="20"/>
                <w:szCs w:val="20"/>
                <w:lang w:val="el-GR"/>
              </w:rPr>
              <w:t>», 25 Σεπτεμβρίου 2012, Αθήνα.</w:t>
            </w:r>
          </w:p>
          <w:p w:rsidR="00390095" w:rsidRPr="003A6D98" w:rsidRDefault="00390095" w:rsidP="003A6D98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  <w:lang w:val="el-GR"/>
              </w:rPr>
            </w:pPr>
            <w:r w:rsidRPr="003A6D98">
              <w:rPr>
                <w:sz w:val="20"/>
                <w:szCs w:val="20"/>
                <w:lang w:val="el-GR"/>
              </w:rPr>
              <w:t>ΣΤ’ Σεμινάριο της Ελληνικής Χειρουργικής εταιρίας  με θέματα: «</w:t>
            </w:r>
            <w:r w:rsidRPr="003A6D98">
              <w:rPr>
                <w:b/>
                <w:sz w:val="20"/>
                <w:szCs w:val="20"/>
                <w:lang w:val="el-GR"/>
              </w:rPr>
              <w:t>Ογκοπλαστική χειρουργική στον καρκίνο του μαστού</w:t>
            </w:r>
            <w:r w:rsidRPr="003A6D98">
              <w:rPr>
                <w:sz w:val="20"/>
                <w:szCs w:val="20"/>
                <w:lang w:val="el-GR"/>
              </w:rPr>
              <w:t>» και «</w:t>
            </w:r>
            <w:r w:rsidRPr="003A6D98">
              <w:rPr>
                <w:b/>
                <w:sz w:val="20"/>
                <w:szCs w:val="20"/>
                <w:lang w:val="el-GR"/>
              </w:rPr>
              <w:t>Διαλέξεις</w:t>
            </w:r>
            <w:r w:rsidRPr="003A6D98">
              <w:rPr>
                <w:sz w:val="20"/>
                <w:szCs w:val="20"/>
                <w:lang w:val="el-GR"/>
              </w:rPr>
              <w:t>», 12</w:t>
            </w:r>
            <w:r w:rsidRPr="003A6D98">
              <w:rPr>
                <w:sz w:val="20"/>
                <w:szCs w:val="20"/>
                <w:vertAlign w:val="superscript"/>
                <w:lang w:val="el-GR"/>
              </w:rPr>
              <w:t>η</w:t>
            </w:r>
            <w:r w:rsidRPr="003A6D98">
              <w:rPr>
                <w:sz w:val="20"/>
                <w:szCs w:val="20"/>
                <w:lang w:val="el-GR"/>
              </w:rPr>
              <w:t xml:space="preserve"> Ιουνίου 2012, Αθήνα.</w:t>
            </w:r>
          </w:p>
          <w:p w:rsidR="00390095" w:rsidRPr="003A6D98" w:rsidRDefault="00390095" w:rsidP="003A6D98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  <w:lang w:val="el-GR"/>
              </w:rPr>
            </w:pPr>
            <w:r w:rsidRPr="003A6D98">
              <w:rPr>
                <w:sz w:val="20"/>
                <w:szCs w:val="20"/>
                <w:lang w:val="el-GR"/>
              </w:rPr>
              <w:t xml:space="preserve">ΣΤ’ Σεμινάριο της Ελληνικής Χειρουργικής εταιρίας  με θέματα: « </w:t>
            </w:r>
            <w:r w:rsidRPr="003A6D98">
              <w:rPr>
                <w:b/>
                <w:sz w:val="20"/>
                <w:szCs w:val="20"/>
                <w:lang w:val="el-GR"/>
              </w:rPr>
              <w:t>Ο μη ψηλαφητός καρκίνος του μαστού</w:t>
            </w:r>
            <w:r w:rsidRPr="003A6D98">
              <w:rPr>
                <w:sz w:val="20"/>
                <w:szCs w:val="20"/>
                <w:lang w:val="el-GR"/>
              </w:rPr>
              <w:t>» και «</w:t>
            </w:r>
            <w:r w:rsidRPr="003A6D98">
              <w:rPr>
                <w:b/>
                <w:sz w:val="20"/>
                <w:szCs w:val="20"/>
                <w:lang w:val="el-GR"/>
              </w:rPr>
              <w:t>Τοπικά προχωρημένος καρκίνος μαστού</w:t>
            </w:r>
            <w:r w:rsidRPr="003A6D98">
              <w:rPr>
                <w:sz w:val="20"/>
                <w:szCs w:val="20"/>
                <w:lang w:val="el-GR"/>
              </w:rPr>
              <w:t>», 11</w:t>
            </w:r>
            <w:r w:rsidRPr="003A6D98">
              <w:rPr>
                <w:sz w:val="20"/>
                <w:szCs w:val="20"/>
                <w:vertAlign w:val="superscript"/>
                <w:lang w:val="el-GR"/>
              </w:rPr>
              <w:t>η</w:t>
            </w:r>
            <w:r w:rsidRPr="003A6D98">
              <w:rPr>
                <w:sz w:val="20"/>
                <w:szCs w:val="20"/>
                <w:lang w:val="el-GR"/>
              </w:rPr>
              <w:t xml:space="preserve"> Ιουνίου 2012.</w:t>
            </w:r>
          </w:p>
          <w:p w:rsidR="00390095" w:rsidRPr="003A6D98" w:rsidRDefault="00390095" w:rsidP="003A6D98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  <w:lang w:val="el-GR"/>
              </w:rPr>
            </w:pPr>
            <w:r w:rsidRPr="003A6D98">
              <w:rPr>
                <w:sz w:val="20"/>
                <w:szCs w:val="20"/>
                <w:lang w:val="el-GR"/>
              </w:rPr>
              <w:t xml:space="preserve">Επιστημονική ομιλία με θέμα: </w:t>
            </w:r>
            <w:r w:rsidRPr="003A6D98">
              <w:rPr>
                <w:b/>
                <w:sz w:val="20"/>
                <w:szCs w:val="20"/>
                <w:lang w:val="el-GR"/>
              </w:rPr>
              <w:t>« Νομικά προβλήματα που αναφύονται στην υποβοηθούμενη αναπαραγωγή</w:t>
            </w:r>
            <w:r w:rsidRPr="003A6D98">
              <w:rPr>
                <w:sz w:val="20"/>
                <w:szCs w:val="20"/>
                <w:lang w:val="el-GR"/>
              </w:rPr>
              <w:t>» στο Μαιευτήριο «ΜΗΤΕΡΑ», 31 Μαΐου 2012, Αθήνα.</w:t>
            </w:r>
          </w:p>
          <w:p w:rsidR="005114FF" w:rsidRPr="00AB6B0A" w:rsidRDefault="00390095" w:rsidP="00AB6B0A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  <w:lang w:val="el-GR"/>
              </w:rPr>
            </w:pPr>
            <w:r w:rsidRPr="003A6D98">
              <w:rPr>
                <w:sz w:val="20"/>
                <w:szCs w:val="20"/>
                <w:lang w:val="el-GR"/>
              </w:rPr>
              <w:t>10</w:t>
            </w:r>
            <w:r w:rsidRPr="003A6D98">
              <w:rPr>
                <w:sz w:val="20"/>
                <w:szCs w:val="20"/>
                <w:vertAlign w:val="superscript"/>
                <w:lang w:val="el-GR"/>
              </w:rPr>
              <w:t>ο</w:t>
            </w:r>
            <w:r w:rsidRPr="003A6D98">
              <w:rPr>
                <w:sz w:val="20"/>
                <w:szCs w:val="20"/>
                <w:lang w:val="el-GR"/>
              </w:rPr>
              <w:t xml:space="preserve"> Συμπόσιο Εντατικής Ιατρικής Ενόπλων Δυνάμεων, 25 και 26 Μαΐου 2012, 251 Γενικό Νοσοκομείο Αεροπορίας, Αθήνα.</w:t>
            </w:r>
          </w:p>
          <w:p w:rsidR="00390095" w:rsidRPr="003A6D98" w:rsidRDefault="00390095" w:rsidP="003A6D98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  <w:lang w:val="el-GR"/>
              </w:rPr>
            </w:pPr>
            <w:r w:rsidRPr="003A6D98">
              <w:rPr>
                <w:sz w:val="20"/>
                <w:szCs w:val="20"/>
                <w:lang w:val="el-GR"/>
              </w:rPr>
              <w:t xml:space="preserve">Επιστημονική ομιλία με θέμα: « </w:t>
            </w:r>
            <w:r w:rsidRPr="003A6D98">
              <w:rPr>
                <w:b/>
                <w:sz w:val="20"/>
                <w:szCs w:val="20"/>
                <w:lang w:val="el-GR"/>
              </w:rPr>
              <w:t>Εξωμήτριος Κύηση</w:t>
            </w:r>
            <w:r w:rsidRPr="003A6D98">
              <w:rPr>
                <w:sz w:val="20"/>
                <w:szCs w:val="20"/>
                <w:lang w:val="el-GR"/>
              </w:rPr>
              <w:t>» στο Μαιευτήριο « ΜΗΤΕΡΑ», 24 Μαΐου 2012, Αθήνα.</w:t>
            </w:r>
          </w:p>
          <w:p w:rsidR="00390095" w:rsidRPr="003A6D98" w:rsidRDefault="00390095" w:rsidP="003A6D98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  <w:lang w:val="el-GR"/>
              </w:rPr>
            </w:pPr>
            <w:r w:rsidRPr="003A6D98">
              <w:rPr>
                <w:sz w:val="20"/>
                <w:szCs w:val="20"/>
                <w:lang w:val="el-GR"/>
              </w:rPr>
              <w:t>Επιστημονική ομιλία με θέμα: «</w:t>
            </w:r>
            <w:r w:rsidRPr="003A6D98">
              <w:rPr>
                <w:b/>
                <w:sz w:val="20"/>
                <w:szCs w:val="20"/>
                <w:lang w:val="el-GR"/>
              </w:rPr>
              <w:t xml:space="preserve">Διάγνωση του Συνδρόμου </w:t>
            </w:r>
            <w:r w:rsidRPr="003A6D98">
              <w:rPr>
                <w:b/>
                <w:sz w:val="20"/>
                <w:szCs w:val="20"/>
              </w:rPr>
              <w:t>Down</w:t>
            </w:r>
            <w:r w:rsidRPr="003A6D98">
              <w:rPr>
                <w:b/>
                <w:sz w:val="20"/>
                <w:szCs w:val="20"/>
                <w:lang w:val="el-GR"/>
              </w:rPr>
              <w:t xml:space="preserve"> στο αίμα της εγκύου : πότε θα εισαχθεί στην κλινική πράξη</w:t>
            </w:r>
            <w:r w:rsidRPr="003A6D98">
              <w:rPr>
                <w:sz w:val="20"/>
                <w:szCs w:val="20"/>
                <w:lang w:val="el-GR"/>
              </w:rPr>
              <w:t>» στο Μαιευτήριο «ΜΗΤΕΡΑ», 17 Μαΐου 2012, Αθήνα.</w:t>
            </w:r>
          </w:p>
          <w:p w:rsidR="00390095" w:rsidRPr="003A6D98" w:rsidRDefault="00390095" w:rsidP="003A6D98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  <w:lang w:val="el-GR"/>
              </w:rPr>
            </w:pPr>
            <w:r w:rsidRPr="003A6D98">
              <w:rPr>
                <w:sz w:val="20"/>
                <w:szCs w:val="20"/>
                <w:lang w:val="el-GR"/>
              </w:rPr>
              <w:t>Ε’ Σεμινάριο της Ελληνικής Χειρουργικής εταιρίας  με θέματα : «</w:t>
            </w:r>
            <w:r w:rsidRPr="003A6D98">
              <w:rPr>
                <w:b/>
                <w:sz w:val="20"/>
                <w:szCs w:val="20"/>
                <w:lang w:val="el-GR"/>
              </w:rPr>
              <w:t>Όζος θυρεοειδούς αδένος</w:t>
            </w:r>
            <w:r w:rsidRPr="003A6D98">
              <w:rPr>
                <w:sz w:val="20"/>
                <w:szCs w:val="20"/>
                <w:lang w:val="el-GR"/>
              </w:rPr>
              <w:t xml:space="preserve">» και « </w:t>
            </w:r>
            <w:r w:rsidRPr="003A6D98">
              <w:rPr>
                <w:b/>
                <w:sz w:val="20"/>
                <w:szCs w:val="20"/>
                <w:lang w:val="el-GR"/>
              </w:rPr>
              <w:t>Κήλες διαφράγματος</w:t>
            </w:r>
            <w:r w:rsidRPr="003A6D98">
              <w:rPr>
                <w:sz w:val="20"/>
                <w:szCs w:val="20"/>
                <w:lang w:val="el-GR"/>
              </w:rPr>
              <w:t>», 14</w:t>
            </w:r>
            <w:r w:rsidRPr="003A6D98">
              <w:rPr>
                <w:sz w:val="20"/>
                <w:szCs w:val="20"/>
                <w:vertAlign w:val="superscript"/>
                <w:lang w:val="el-GR"/>
              </w:rPr>
              <w:t>η</w:t>
            </w:r>
            <w:r w:rsidRPr="003A6D98">
              <w:rPr>
                <w:sz w:val="20"/>
                <w:szCs w:val="20"/>
                <w:lang w:val="el-GR"/>
              </w:rPr>
              <w:t xml:space="preserve"> Μαΐου 2012, Αθήνα.</w:t>
            </w:r>
          </w:p>
          <w:p w:rsidR="00BC57AE" w:rsidRPr="005114FF" w:rsidRDefault="00390095" w:rsidP="005114FF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  <w:lang w:val="el-GR"/>
              </w:rPr>
            </w:pPr>
            <w:r w:rsidRPr="003A6D98">
              <w:rPr>
                <w:sz w:val="20"/>
                <w:szCs w:val="20"/>
                <w:lang w:val="el-GR"/>
              </w:rPr>
              <w:t>4</w:t>
            </w:r>
            <w:r w:rsidRPr="003A6D98">
              <w:rPr>
                <w:sz w:val="20"/>
                <w:szCs w:val="20"/>
                <w:vertAlign w:val="superscript"/>
                <w:lang w:val="el-GR"/>
              </w:rPr>
              <w:t>ο</w:t>
            </w:r>
            <w:r w:rsidRPr="003A6D98">
              <w:rPr>
                <w:sz w:val="20"/>
                <w:szCs w:val="20"/>
                <w:lang w:val="el-GR"/>
              </w:rPr>
              <w:t xml:space="preserve"> Πανελλήνιο Συνέδριο Νεογνολογίας , 11-13 Μαΐου 2012, Αθήνα.</w:t>
            </w:r>
          </w:p>
          <w:p w:rsidR="0073728A" w:rsidRPr="00BC57AE" w:rsidRDefault="00390095" w:rsidP="00BC57AE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  <w:lang w:val="el-GR"/>
              </w:rPr>
            </w:pPr>
            <w:r w:rsidRPr="003A6D98">
              <w:rPr>
                <w:sz w:val="20"/>
                <w:szCs w:val="20"/>
                <w:lang w:val="el-GR"/>
              </w:rPr>
              <w:t>Επιστημονική ομιλία με θέμα: «</w:t>
            </w:r>
            <w:r w:rsidRPr="003A6D98">
              <w:rPr>
                <w:b/>
                <w:sz w:val="20"/>
                <w:szCs w:val="20"/>
                <w:lang w:val="el-GR"/>
              </w:rPr>
              <w:t>Συγγενείς καρδιοπάθειες στο Α΄ και Β΄ τρίμηνο της κυήσεως</w:t>
            </w:r>
            <w:r w:rsidRPr="003A6D98">
              <w:rPr>
                <w:sz w:val="20"/>
                <w:szCs w:val="20"/>
                <w:lang w:val="el-GR"/>
              </w:rPr>
              <w:t>» στο Μαιευτήριο «ΛΗΤΩ», 8 Μαΐου 2012, Αθήνα.</w:t>
            </w:r>
          </w:p>
          <w:p w:rsidR="00390095" w:rsidRPr="003A6D98" w:rsidRDefault="00390095" w:rsidP="003A6D98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  <w:lang w:val="el-GR"/>
              </w:rPr>
            </w:pPr>
            <w:r w:rsidRPr="003A6D98">
              <w:rPr>
                <w:sz w:val="20"/>
                <w:szCs w:val="20"/>
                <w:lang w:val="el-GR"/>
              </w:rPr>
              <w:t>Επιστημονική ομιλία με θέμα: «</w:t>
            </w:r>
            <w:r w:rsidRPr="003A6D98">
              <w:rPr>
                <w:b/>
                <w:sz w:val="20"/>
                <w:szCs w:val="20"/>
                <w:lang w:val="el-GR"/>
              </w:rPr>
              <w:t>Εμβρυική Μαγνητική Τομογραφία : εφαρμογές, περιορισμοί και προσδοκίες</w:t>
            </w:r>
            <w:r w:rsidRPr="003A6D98">
              <w:rPr>
                <w:sz w:val="20"/>
                <w:szCs w:val="20"/>
                <w:lang w:val="el-GR"/>
              </w:rPr>
              <w:t>» στο Μαιευτήριο «ΜΗΤΕΡΑ», 3 Μαΐου 2012, Αθήνα.</w:t>
            </w:r>
          </w:p>
          <w:p w:rsidR="00390095" w:rsidRPr="003A6D98" w:rsidRDefault="00390095" w:rsidP="003F29B4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  <w:lang w:val="el-GR"/>
              </w:rPr>
            </w:pPr>
            <w:r w:rsidRPr="003A6D98">
              <w:rPr>
                <w:sz w:val="20"/>
                <w:szCs w:val="20"/>
                <w:lang w:val="el-GR"/>
              </w:rPr>
              <w:t>18</w:t>
            </w:r>
            <w:r w:rsidRPr="003A6D98">
              <w:rPr>
                <w:sz w:val="20"/>
                <w:szCs w:val="20"/>
                <w:vertAlign w:val="superscript"/>
                <w:lang w:val="el-GR"/>
              </w:rPr>
              <w:t>ο</w:t>
            </w:r>
            <w:r w:rsidRPr="003A6D98">
              <w:rPr>
                <w:sz w:val="20"/>
                <w:szCs w:val="20"/>
                <w:lang w:val="el-GR"/>
              </w:rPr>
              <w:t xml:space="preserve"> Πανελλήνιο Συνέδριο Κλινικής Ογκολογίας, 26-28 Απριλίου 2012, Αθήνα.</w:t>
            </w:r>
          </w:p>
          <w:p w:rsidR="00390095" w:rsidRPr="003A6D98" w:rsidRDefault="00390095" w:rsidP="003A6D98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  <w:lang w:val="el-GR"/>
              </w:rPr>
            </w:pPr>
            <w:r w:rsidRPr="003A6D98">
              <w:rPr>
                <w:sz w:val="20"/>
                <w:szCs w:val="20"/>
                <w:lang w:val="el-GR"/>
              </w:rPr>
              <w:lastRenderedPageBreak/>
              <w:t>Επιστημονική ομιλία με θέμα: «</w:t>
            </w:r>
            <w:r w:rsidRPr="003A6D98">
              <w:rPr>
                <w:b/>
                <w:sz w:val="20"/>
                <w:szCs w:val="20"/>
                <w:lang w:val="el-GR"/>
              </w:rPr>
              <w:t>Εμβρυική υπερηχοκαρδιογραφία στις 11-13 εβδομάδες κύησης</w:t>
            </w:r>
            <w:r w:rsidRPr="003A6D98">
              <w:rPr>
                <w:sz w:val="20"/>
                <w:szCs w:val="20"/>
                <w:lang w:val="el-GR"/>
              </w:rPr>
              <w:t>» στο Μαιευτήριο «ΜΗΤΕΡΑ», 26 Απριλίου 2012, Αθήνα.</w:t>
            </w:r>
          </w:p>
          <w:p w:rsidR="00F57B25" w:rsidRPr="00DE59C7" w:rsidRDefault="00390095" w:rsidP="00DE59C7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  <w:lang w:val="el-GR"/>
              </w:rPr>
            </w:pPr>
            <w:r w:rsidRPr="003A6D98">
              <w:rPr>
                <w:sz w:val="20"/>
                <w:szCs w:val="20"/>
                <w:lang w:val="el-GR"/>
              </w:rPr>
              <w:t>Δ’ Σεμινάριο της Ελληνικής Χειρουργικής εταιρίας  με θέματα: «</w:t>
            </w:r>
            <w:r w:rsidRPr="003A6D98">
              <w:rPr>
                <w:b/>
                <w:sz w:val="20"/>
                <w:szCs w:val="20"/>
                <w:lang w:val="el-GR"/>
              </w:rPr>
              <w:t>Κακοήθες μελάνωμα</w:t>
            </w:r>
            <w:r w:rsidRPr="003A6D98">
              <w:rPr>
                <w:sz w:val="20"/>
                <w:szCs w:val="20"/>
                <w:lang w:val="el-GR"/>
              </w:rPr>
              <w:t>» και «</w:t>
            </w:r>
            <w:r w:rsidRPr="003A6D98">
              <w:rPr>
                <w:b/>
                <w:sz w:val="20"/>
                <w:szCs w:val="20"/>
                <w:lang w:val="el-GR"/>
              </w:rPr>
              <w:t>Διαλέξεις</w:t>
            </w:r>
            <w:r w:rsidRPr="003A6D98">
              <w:rPr>
                <w:sz w:val="20"/>
                <w:szCs w:val="20"/>
                <w:lang w:val="el-GR"/>
              </w:rPr>
              <w:t>», 24</w:t>
            </w:r>
            <w:r w:rsidRPr="003A6D98">
              <w:rPr>
                <w:sz w:val="20"/>
                <w:szCs w:val="20"/>
                <w:vertAlign w:val="superscript"/>
                <w:lang w:val="el-GR"/>
              </w:rPr>
              <w:t>ης</w:t>
            </w:r>
            <w:r w:rsidR="00F57B25">
              <w:rPr>
                <w:sz w:val="20"/>
                <w:szCs w:val="20"/>
                <w:lang w:val="el-GR"/>
              </w:rPr>
              <w:t xml:space="preserve"> Απριλίου 2012, Αθήνα.</w:t>
            </w:r>
          </w:p>
          <w:p w:rsidR="00F838C5" w:rsidRPr="0073728A" w:rsidRDefault="00390095" w:rsidP="0073728A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  <w:lang w:val="el-GR"/>
              </w:rPr>
            </w:pPr>
            <w:r w:rsidRPr="003A6D98">
              <w:rPr>
                <w:sz w:val="20"/>
                <w:szCs w:val="20"/>
                <w:lang w:val="el-GR"/>
              </w:rPr>
              <w:t>Επιστημονική ομιλία με θέμα: «</w:t>
            </w:r>
            <w:r w:rsidRPr="003A6D98">
              <w:rPr>
                <w:b/>
                <w:sz w:val="20"/>
                <w:szCs w:val="20"/>
                <w:lang w:val="el-GR"/>
              </w:rPr>
              <w:t>Χειρουργικές λοιμώξεις στη Μαιευτική και Γυναικολογία</w:t>
            </w:r>
            <w:r w:rsidRPr="003A6D98">
              <w:rPr>
                <w:sz w:val="20"/>
                <w:szCs w:val="20"/>
                <w:lang w:val="el-GR"/>
              </w:rPr>
              <w:t>» στο Μαιευτήριο «ΛΗΤΩ», 24 Απριλίου 2012, Αθήνα.</w:t>
            </w:r>
          </w:p>
          <w:p w:rsidR="00390095" w:rsidRPr="00F57B25" w:rsidRDefault="00390095" w:rsidP="00F57B25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  <w:lang w:val="el-GR"/>
              </w:rPr>
            </w:pPr>
            <w:r w:rsidRPr="003A6D98">
              <w:rPr>
                <w:sz w:val="20"/>
                <w:szCs w:val="20"/>
                <w:lang w:val="el-GR"/>
              </w:rPr>
              <w:t>Διάλεξη με θέμα: «</w:t>
            </w:r>
            <w:r w:rsidRPr="003A6D98">
              <w:rPr>
                <w:b/>
                <w:sz w:val="20"/>
                <w:szCs w:val="20"/>
                <w:lang w:val="el-GR"/>
              </w:rPr>
              <w:t>Αιμοδυναμικές Μεταβολές της Κυκλοφορίας του Εμβρύου ανάλογα με την Οξυγόνωσή του</w:t>
            </w:r>
            <w:r w:rsidRPr="003A6D98">
              <w:rPr>
                <w:sz w:val="20"/>
                <w:szCs w:val="20"/>
                <w:lang w:val="el-GR"/>
              </w:rPr>
              <w:t>», στο Μαιευτήριο «ΡΕΑ», 20 Απριλίου 2012.</w:t>
            </w:r>
          </w:p>
          <w:p w:rsidR="001D06B7" w:rsidRPr="00F838C5" w:rsidRDefault="00390095" w:rsidP="00F838C5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  <w:lang w:val="el-GR"/>
              </w:rPr>
            </w:pPr>
            <w:r w:rsidRPr="003A6D98">
              <w:rPr>
                <w:sz w:val="20"/>
                <w:szCs w:val="20"/>
                <w:lang w:val="el-GR"/>
              </w:rPr>
              <w:t>Επιστημονική ομιλία με θέμα: «</w:t>
            </w:r>
            <w:r w:rsidRPr="003A6D98">
              <w:rPr>
                <w:b/>
                <w:sz w:val="20"/>
                <w:szCs w:val="20"/>
                <w:lang w:val="el-GR"/>
              </w:rPr>
              <w:t>Αντιμετώπιση της πολύδυμης κύησης</w:t>
            </w:r>
            <w:r w:rsidRPr="003A6D98">
              <w:rPr>
                <w:sz w:val="20"/>
                <w:szCs w:val="20"/>
                <w:lang w:val="el-GR"/>
              </w:rPr>
              <w:t>» στο Μαιευτήριο «ΜΗΤΕΡΑ», 19 Απριλίου 2012, Αθήνα.</w:t>
            </w:r>
          </w:p>
          <w:p w:rsidR="00E15A66" w:rsidRPr="001D06B7" w:rsidRDefault="00390095" w:rsidP="001D06B7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  <w:lang w:val="el-GR"/>
              </w:rPr>
            </w:pPr>
            <w:r w:rsidRPr="003A6D98">
              <w:rPr>
                <w:sz w:val="20"/>
                <w:szCs w:val="20"/>
                <w:lang w:val="el-GR"/>
              </w:rPr>
              <w:t>Επιστημονική ομιλία με θέμα: «</w:t>
            </w:r>
            <w:r w:rsidRPr="003A6D98">
              <w:rPr>
                <w:b/>
                <w:sz w:val="20"/>
                <w:szCs w:val="20"/>
                <w:lang w:val="el-GR"/>
              </w:rPr>
              <w:t>Επηρεάζει η παχυσαρκία τα αποτελέσματα της εξωσωματικής γονιμοποίησης</w:t>
            </w:r>
            <w:r w:rsidRPr="003A6D98">
              <w:rPr>
                <w:sz w:val="20"/>
                <w:szCs w:val="20"/>
                <w:lang w:val="el-GR"/>
              </w:rPr>
              <w:t>», στο Μαιευτήριο «ΜΗΤΕΡΑ», 5 Απριλίου 2012, Αθήνα.</w:t>
            </w:r>
          </w:p>
          <w:p w:rsidR="00390095" w:rsidRPr="003A6D98" w:rsidRDefault="00390095" w:rsidP="003A6D98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  <w:lang w:val="el-GR"/>
              </w:rPr>
            </w:pPr>
            <w:r w:rsidRPr="003A6D98">
              <w:rPr>
                <w:sz w:val="20"/>
                <w:szCs w:val="20"/>
                <w:lang w:val="el-GR"/>
              </w:rPr>
              <w:t>Επιστημονική ομιλία με θέμα</w:t>
            </w:r>
            <w:r w:rsidRPr="003A6D98">
              <w:rPr>
                <w:b/>
                <w:sz w:val="20"/>
                <w:szCs w:val="20"/>
                <w:lang w:val="el-GR"/>
              </w:rPr>
              <w:t>: «Από την Ανδρολογία στη Γυναικολογία : Συνέργειες και Αντιθέσεις»,</w:t>
            </w:r>
            <w:r w:rsidRPr="003A6D98">
              <w:rPr>
                <w:sz w:val="20"/>
                <w:szCs w:val="20"/>
                <w:lang w:val="el-GR"/>
              </w:rPr>
              <w:t xml:space="preserve"> στο Μαιευτήριο «ΜΗΤΕΡΑ» , 31 Μαρτίου 2012, Αθήνα.</w:t>
            </w:r>
          </w:p>
          <w:p w:rsidR="007121D9" w:rsidRPr="00E15A66" w:rsidRDefault="00390095" w:rsidP="00E15A66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  <w:lang w:val="el-GR"/>
              </w:rPr>
            </w:pPr>
            <w:r w:rsidRPr="003A6D98">
              <w:rPr>
                <w:sz w:val="20"/>
                <w:szCs w:val="20"/>
                <w:lang w:val="el-GR"/>
              </w:rPr>
              <w:t xml:space="preserve">Επιστημονική ομιλία με θέμα: « </w:t>
            </w:r>
            <w:r w:rsidRPr="003A6D98">
              <w:rPr>
                <w:b/>
                <w:sz w:val="20"/>
                <w:szCs w:val="20"/>
                <w:lang w:val="el-GR"/>
              </w:rPr>
              <w:t>Ο ρόλος του υπερηχογραφήματος στην Αίθουσα Τοκετών</w:t>
            </w:r>
            <w:r w:rsidRPr="003A6D98">
              <w:rPr>
                <w:sz w:val="20"/>
                <w:szCs w:val="20"/>
                <w:lang w:val="el-GR"/>
              </w:rPr>
              <w:t>», στο Μαιευτήριο «ΜΗΤΕΡΑ», 29 Μαρτίου 2012, Αθήνα.</w:t>
            </w:r>
          </w:p>
          <w:p w:rsidR="00390095" w:rsidRPr="003A6D98" w:rsidRDefault="00390095" w:rsidP="003A6D98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  <w:lang w:val="el-GR"/>
              </w:rPr>
            </w:pPr>
            <w:r w:rsidRPr="003A6D98">
              <w:rPr>
                <w:sz w:val="20"/>
                <w:szCs w:val="20"/>
                <w:lang w:val="el-GR"/>
              </w:rPr>
              <w:t>Επιστημονική Ημερίδα με θέμα: «</w:t>
            </w:r>
            <w:r w:rsidRPr="003A6D98">
              <w:rPr>
                <w:b/>
                <w:sz w:val="20"/>
                <w:szCs w:val="20"/>
                <w:lang w:val="el-GR"/>
              </w:rPr>
              <w:t xml:space="preserve">Όλα όσα θέλετε να μάθετε για την Αντι- </w:t>
            </w:r>
            <w:r w:rsidRPr="003A6D98">
              <w:rPr>
                <w:b/>
                <w:sz w:val="20"/>
                <w:szCs w:val="20"/>
              </w:rPr>
              <w:t>IgE</w:t>
            </w:r>
            <w:r w:rsidRPr="003A6D98">
              <w:rPr>
                <w:b/>
                <w:sz w:val="20"/>
                <w:szCs w:val="20"/>
                <w:lang w:val="el-GR"/>
              </w:rPr>
              <w:t xml:space="preserve"> θεραπεία (</w:t>
            </w:r>
            <w:r w:rsidRPr="003A6D98">
              <w:rPr>
                <w:b/>
                <w:sz w:val="20"/>
                <w:szCs w:val="20"/>
              </w:rPr>
              <w:t>Omalizumab</w:t>
            </w:r>
            <w:r w:rsidRPr="003A6D98">
              <w:rPr>
                <w:b/>
                <w:sz w:val="20"/>
                <w:szCs w:val="20"/>
                <w:lang w:val="el-GR"/>
              </w:rPr>
              <w:t>)</w:t>
            </w:r>
            <w:r w:rsidRPr="003A6D98">
              <w:rPr>
                <w:sz w:val="20"/>
                <w:szCs w:val="20"/>
                <w:lang w:val="el-GR"/>
              </w:rPr>
              <w:t>», στο 251 Γενικό Νοσοκομείο Αεροπορίας, 24 Μαρτίου 2012, Αθήνα.</w:t>
            </w:r>
          </w:p>
          <w:p w:rsidR="00390095" w:rsidRPr="003A6D98" w:rsidRDefault="00390095" w:rsidP="003A6D98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  <w:lang w:val="el-GR"/>
              </w:rPr>
            </w:pPr>
            <w:r w:rsidRPr="003A6D98">
              <w:rPr>
                <w:sz w:val="20"/>
                <w:szCs w:val="20"/>
                <w:lang w:val="el-GR"/>
              </w:rPr>
              <w:t xml:space="preserve">Επιστημονική Ημερίδα με θέμα: « </w:t>
            </w:r>
            <w:r w:rsidRPr="003A6D98">
              <w:rPr>
                <w:b/>
                <w:sz w:val="20"/>
                <w:szCs w:val="20"/>
                <w:lang w:val="el-GR"/>
              </w:rPr>
              <w:t>Μητρικός Θηλασμός</w:t>
            </w:r>
            <w:r w:rsidRPr="003A6D98">
              <w:rPr>
                <w:sz w:val="20"/>
                <w:szCs w:val="20"/>
                <w:lang w:val="el-GR"/>
              </w:rPr>
              <w:t>», στο Μαιευτήριο «ΜΗΤΕΡΑ», 23 Μαρτίου 2012, Αθήνα.</w:t>
            </w:r>
          </w:p>
          <w:p w:rsidR="00390095" w:rsidRPr="003A6D98" w:rsidRDefault="00390095" w:rsidP="003A6D98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  <w:lang w:val="el-GR"/>
              </w:rPr>
            </w:pPr>
            <w:r w:rsidRPr="003A6D98">
              <w:rPr>
                <w:sz w:val="20"/>
                <w:szCs w:val="20"/>
                <w:lang w:val="el-GR"/>
              </w:rPr>
              <w:t xml:space="preserve">Επιστημονική ομιλία με θέμα: </w:t>
            </w:r>
            <w:r w:rsidRPr="003A6D98">
              <w:rPr>
                <w:b/>
                <w:sz w:val="20"/>
                <w:szCs w:val="20"/>
                <w:lang w:val="el-GR"/>
              </w:rPr>
              <w:t>«Προγεννητική υδρονέφρωση. Ποιο το μέλλον της;»,</w:t>
            </w:r>
            <w:r w:rsidRPr="003A6D98">
              <w:rPr>
                <w:sz w:val="20"/>
                <w:szCs w:val="20"/>
                <w:lang w:val="el-GR"/>
              </w:rPr>
              <w:t xml:space="preserve"> στο Μαιευτήριο «ΜΗΤΕΡΑ», 22 Μαρτίου 2012, Αθήνα.</w:t>
            </w:r>
          </w:p>
          <w:p w:rsidR="00390095" w:rsidRPr="003A6D98" w:rsidRDefault="00390095" w:rsidP="003A6D98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  <w:lang w:val="el-GR"/>
              </w:rPr>
            </w:pPr>
            <w:r w:rsidRPr="003A6D98">
              <w:rPr>
                <w:sz w:val="20"/>
                <w:szCs w:val="20"/>
                <w:lang w:val="el-GR"/>
              </w:rPr>
              <w:t>Γ’ Σεμινάριο της Ελληνικής Χειρουργικής εταιρίας  με θέματα: «</w:t>
            </w:r>
            <w:r w:rsidRPr="003A6D98">
              <w:rPr>
                <w:b/>
                <w:sz w:val="20"/>
                <w:szCs w:val="20"/>
                <w:lang w:val="el-GR"/>
              </w:rPr>
              <w:t>Θεραπευτική αντιμετώπιση χοληδοχολιθίασης»</w:t>
            </w:r>
            <w:r w:rsidRPr="003A6D98">
              <w:rPr>
                <w:sz w:val="20"/>
                <w:szCs w:val="20"/>
                <w:lang w:val="el-GR"/>
              </w:rPr>
              <w:t xml:space="preserve"> και </w:t>
            </w:r>
            <w:r w:rsidRPr="003A6D98">
              <w:rPr>
                <w:b/>
                <w:sz w:val="20"/>
                <w:szCs w:val="20"/>
                <w:lang w:val="el-GR"/>
              </w:rPr>
              <w:t>«Διαλέξεις»</w:t>
            </w:r>
            <w:r w:rsidRPr="003A6D98">
              <w:rPr>
                <w:sz w:val="20"/>
                <w:szCs w:val="20"/>
                <w:lang w:val="el-GR"/>
              </w:rPr>
              <w:t xml:space="preserve"> , 20 Μαρτίου 2012, Αθήνα.</w:t>
            </w:r>
          </w:p>
          <w:p w:rsidR="001B2500" w:rsidRPr="007121D9" w:rsidRDefault="00390095" w:rsidP="007121D9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  <w:lang w:val="el-GR"/>
              </w:rPr>
            </w:pPr>
            <w:r w:rsidRPr="003A6D98">
              <w:rPr>
                <w:sz w:val="20"/>
                <w:szCs w:val="20"/>
                <w:lang w:val="el-GR"/>
              </w:rPr>
              <w:t>Γ’ Σεμινάριο της Ελληνικής Χειρουργικής εταιρίας  με θέματα: «</w:t>
            </w:r>
            <w:r w:rsidRPr="003A6D98">
              <w:rPr>
                <w:b/>
                <w:sz w:val="20"/>
                <w:szCs w:val="20"/>
                <w:lang w:val="el-GR"/>
              </w:rPr>
              <w:t>Κακώσεις κοίλων σπλάχνων</w:t>
            </w:r>
            <w:r w:rsidRPr="003A6D98">
              <w:rPr>
                <w:sz w:val="20"/>
                <w:szCs w:val="20"/>
                <w:lang w:val="el-GR"/>
              </w:rPr>
              <w:t xml:space="preserve">» και </w:t>
            </w:r>
            <w:r w:rsidRPr="003A6D98">
              <w:rPr>
                <w:b/>
                <w:sz w:val="20"/>
                <w:szCs w:val="20"/>
                <w:lang w:val="el-GR"/>
              </w:rPr>
              <w:t>« Κακώσεις συμπαγών οργάνων κοιλίας»,</w:t>
            </w:r>
            <w:r w:rsidRPr="003A6D98">
              <w:rPr>
                <w:sz w:val="20"/>
                <w:szCs w:val="20"/>
                <w:lang w:val="el-GR"/>
              </w:rPr>
              <w:t xml:space="preserve"> 19</w:t>
            </w:r>
            <w:r w:rsidRPr="003A6D98">
              <w:rPr>
                <w:sz w:val="20"/>
                <w:szCs w:val="20"/>
                <w:vertAlign w:val="superscript"/>
                <w:lang w:val="el-GR"/>
              </w:rPr>
              <w:t>ης</w:t>
            </w:r>
            <w:r w:rsidRPr="003A6D98">
              <w:rPr>
                <w:sz w:val="20"/>
                <w:szCs w:val="20"/>
                <w:lang w:val="el-GR"/>
              </w:rPr>
              <w:t xml:space="preserve"> Μαρτίου 2012, Αθήνα.</w:t>
            </w:r>
          </w:p>
          <w:p w:rsidR="00390095" w:rsidRPr="003A6D98" w:rsidRDefault="00390095" w:rsidP="003A6D98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  <w:lang w:val="el-GR"/>
              </w:rPr>
            </w:pPr>
            <w:r w:rsidRPr="003A6D98">
              <w:rPr>
                <w:sz w:val="20"/>
                <w:szCs w:val="20"/>
                <w:lang w:val="el-GR"/>
              </w:rPr>
              <w:t>Διαλέξεις με θέματα: «</w:t>
            </w:r>
            <w:r w:rsidRPr="003A6D98">
              <w:rPr>
                <w:b/>
                <w:sz w:val="20"/>
                <w:szCs w:val="20"/>
                <w:lang w:val="el-GR"/>
              </w:rPr>
              <w:t>Πυρετός στη Λοχεία</w:t>
            </w:r>
            <w:r w:rsidRPr="003A6D98">
              <w:rPr>
                <w:sz w:val="20"/>
                <w:szCs w:val="20"/>
                <w:lang w:val="el-GR"/>
              </w:rPr>
              <w:t>» &amp; «</w:t>
            </w:r>
            <w:r w:rsidRPr="003A6D98">
              <w:rPr>
                <w:b/>
                <w:sz w:val="20"/>
                <w:szCs w:val="20"/>
                <w:lang w:val="el-GR"/>
              </w:rPr>
              <w:t xml:space="preserve">Πρόληψη </w:t>
            </w:r>
            <w:r w:rsidRPr="003A6D98">
              <w:rPr>
                <w:b/>
                <w:sz w:val="20"/>
                <w:szCs w:val="20"/>
              </w:rPr>
              <w:t>HIV</w:t>
            </w:r>
            <w:r w:rsidRPr="003A6D98">
              <w:rPr>
                <w:b/>
                <w:sz w:val="20"/>
                <w:szCs w:val="20"/>
                <w:lang w:val="el-GR"/>
              </w:rPr>
              <w:t xml:space="preserve"> Λοίμωξης</w:t>
            </w:r>
            <w:r w:rsidRPr="003A6D98">
              <w:rPr>
                <w:sz w:val="20"/>
                <w:szCs w:val="20"/>
                <w:lang w:val="el-GR"/>
              </w:rPr>
              <w:t>», στο Μαιευτήριο «ΡΕΑ», 16 Μαρτίου 2012, Αθήνα.</w:t>
            </w:r>
          </w:p>
          <w:p w:rsidR="00390095" w:rsidRPr="003A6D98" w:rsidRDefault="00390095" w:rsidP="003A6D98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  <w:lang w:val="el-GR"/>
              </w:rPr>
            </w:pPr>
            <w:r w:rsidRPr="003A6D98">
              <w:rPr>
                <w:sz w:val="20"/>
                <w:szCs w:val="20"/>
                <w:lang w:val="el-GR"/>
              </w:rPr>
              <w:t>Επιστημονική ομιλία με θέμα: «</w:t>
            </w:r>
            <w:r w:rsidRPr="003A6D98">
              <w:rPr>
                <w:b/>
                <w:sz w:val="20"/>
                <w:szCs w:val="20"/>
                <w:lang w:val="el-GR"/>
              </w:rPr>
              <w:t>Διαγνωστική προσέγγιση των παθήσεων του μαστού</w:t>
            </w:r>
            <w:r w:rsidRPr="003A6D98">
              <w:rPr>
                <w:sz w:val="20"/>
                <w:szCs w:val="20"/>
                <w:lang w:val="el-GR"/>
              </w:rPr>
              <w:t>», στο Μαιευτήριο «ΜΗΤΕΡΑ», 15 Μαρτίου 2012, Αθήνα.</w:t>
            </w:r>
          </w:p>
          <w:p w:rsidR="00390095" w:rsidRPr="003A6D98" w:rsidRDefault="00390095" w:rsidP="003A6D98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  <w:lang w:val="el-GR"/>
              </w:rPr>
            </w:pPr>
            <w:r w:rsidRPr="003A6D98">
              <w:rPr>
                <w:sz w:val="20"/>
                <w:szCs w:val="20"/>
                <w:lang w:val="el-GR"/>
              </w:rPr>
              <w:t>Επιστημονική ομιλία με θέμα: «</w:t>
            </w:r>
            <w:r w:rsidRPr="003A6D98">
              <w:rPr>
                <w:b/>
                <w:sz w:val="20"/>
                <w:szCs w:val="20"/>
              </w:rPr>
              <w:t>Advances</w:t>
            </w:r>
            <w:r w:rsidRPr="003A6D98">
              <w:rPr>
                <w:b/>
                <w:sz w:val="20"/>
                <w:szCs w:val="20"/>
                <w:lang w:val="el-GR"/>
              </w:rPr>
              <w:t xml:space="preserve"> </w:t>
            </w:r>
            <w:r w:rsidRPr="003A6D98">
              <w:rPr>
                <w:b/>
                <w:sz w:val="20"/>
                <w:szCs w:val="20"/>
              </w:rPr>
              <w:t>in</w:t>
            </w:r>
            <w:r w:rsidRPr="003A6D98">
              <w:rPr>
                <w:b/>
                <w:sz w:val="20"/>
                <w:szCs w:val="20"/>
                <w:lang w:val="el-GR"/>
              </w:rPr>
              <w:t xml:space="preserve"> </w:t>
            </w:r>
            <w:r w:rsidRPr="003A6D98">
              <w:rPr>
                <w:b/>
                <w:sz w:val="20"/>
                <w:szCs w:val="20"/>
              </w:rPr>
              <w:t>Fetal</w:t>
            </w:r>
            <w:r w:rsidRPr="003A6D98">
              <w:rPr>
                <w:b/>
                <w:sz w:val="20"/>
                <w:szCs w:val="20"/>
                <w:lang w:val="el-GR"/>
              </w:rPr>
              <w:t xml:space="preserve"> </w:t>
            </w:r>
            <w:r w:rsidRPr="003A6D98">
              <w:rPr>
                <w:b/>
                <w:sz w:val="20"/>
                <w:szCs w:val="20"/>
              </w:rPr>
              <w:t>Medicine</w:t>
            </w:r>
            <w:r w:rsidRPr="003A6D98">
              <w:rPr>
                <w:b/>
                <w:sz w:val="20"/>
                <w:szCs w:val="20"/>
                <w:lang w:val="el-GR"/>
              </w:rPr>
              <w:t xml:space="preserve"> (Εξελίξεις στην Ιατρική του Εμβρύου)»</w:t>
            </w:r>
            <w:r w:rsidRPr="003A6D98">
              <w:rPr>
                <w:sz w:val="20"/>
                <w:szCs w:val="20"/>
                <w:lang w:val="el-GR"/>
              </w:rPr>
              <w:t xml:space="preserve"> από τον Καθηγητή </w:t>
            </w:r>
            <w:r w:rsidRPr="003A6D98">
              <w:rPr>
                <w:b/>
                <w:sz w:val="20"/>
                <w:szCs w:val="20"/>
                <w:lang w:val="el-GR"/>
              </w:rPr>
              <w:t>Κύπρο Νικολαΐδη</w:t>
            </w:r>
            <w:r w:rsidRPr="003A6D98">
              <w:rPr>
                <w:sz w:val="20"/>
                <w:szCs w:val="20"/>
                <w:lang w:val="el-GR"/>
              </w:rPr>
              <w:t>, στο Μαιευτήριο «ΛΗΤΩ», 13 Μαρτίου 2012, Αθήνα.</w:t>
            </w:r>
          </w:p>
          <w:p w:rsidR="00390095" w:rsidRPr="003A6D98" w:rsidRDefault="00390095" w:rsidP="003A6D98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  <w:lang w:val="el-GR"/>
              </w:rPr>
            </w:pPr>
            <w:r w:rsidRPr="003A6D98">
              <w:rPr>
                <w:sz w:val="20"/>
                <w:szCs w:val="20"/>
                <w:lang w:val="el-GR"/>
              </w:rPr>
              <w:t xml:space="preserve">Διημερίδα με θέμα: </w:t>
            </w:r>
            <w:r w:rsidRPr="003A6D98">
              <w:rPr>
                <w:b/>
                <w:sz w:val="20"/>
                <w:szCs w:val="20"/>
                <w:lang w:val="el-GR"/>
              </w:rPr>
              <w:t>«Αμφιλεγόμενα ζητήματα και εξελίξεις στην νοσολογία του πεπτικού συστήματος»</w:t>
            </w:r>
            <w:r w:rsidRPr="003A6D98">
              <w:rPr>
                <w:sz w:val="20"/>
                <w:szCs w:val="20"/>
                <w:lang w:val="el-GR"/>
              </w:rPr>
              <w:t xml:space="preserve"> στο μαιευτήριο «ΜΗΤΕΡΑ»,9 και 10 Μαρτίου 2012, Αθήνα.</w:t>
            </w:r>
          </w:p>
          <w:p w:rsidR="00390095" w:rsidRPr="003A6D98" w:rsidRDefault="00390095" w:rsidP="003A6D98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  <w:lang w:val="el-GR"/>
              </w:rPr>
            </w:pPr>
            <w:r w:rsidRPr="003A6D98">
              <w:rPr>
                <w:sz w:val="20"/>
                <w:szCs w:val="20"/>
                <w:lang w:val="el-GR"/>
              </w:rPr>
              <w:t>Επιστημονική ομιλία με θέμα: «</w:t>
            </w:r>
            <w:r w:rsidRPr="003A6D98">
              <w:rPr>
                <w:b/>
                <w:sz w:val="20"/>
                <w:szCs w:val="20"/>
                <w:lang w:val="el-GR"/>
              </w:rPr>
              <w:t>Εφαρμογές εισπνεόμενου μονοξειδίου του αζώτου(</w:t>
            </w:r>
            <w:r w:rsidRPr="003A6D98">
              <w:rPr>
                <w:b/>
                <w:sz w:val="20"/>
                <w:szCs w:val="20"/>
              </w:rPr>
              <w:t>iNO</w:t>
            </w:r>
            <w:r w:rsidRPr="003A6D98">
              <w:rPr>
                <w:b/>
                <w:sz w:val="20"/>
                <w:szCs w:val="20"/>
                <w:lang w:val="el-GR"/>
              </w:rPr>
              <w:t>) κατά την νεογνική περίοδο</w:t>
            </w:r>
            <w:r w:rsidRPr="003A6D98">
              <w:rPr>
                <w:sz w:val="20"/>
                <w:szCs w:val="20"/>
                <w:lang w:val="el-GR"/>
              </w:rPr>
              <w:t>», στο  Μαιευτήριο «ΜΗΤΕΡΑ», 8 Μαρτίου 2012, Αθήνα.</w:t>
            </w:r>
          </w:p>
          <w:p w:rsidR="00DE59C7" w:rsidRPr="001B2500" w:rsidRDefault="00390095" w:rsidP="001B2500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  <w:lang w:val="el-GR"/>
              </w:rPr>
            </w:pPr>
            <w:r w:rsidRPr="003A6D98">
              <w:rPr>
                <w:sz w:val="20"/>
                <w:szCs w:val="20"/>
                <w:lang w:val="el-GR"/>
              </w:rPr>
              <w:t>Επιστημονική ομιλία με θέμα: «</w:t>
            </w:r>
            <w:r w:rsidRPr="003A6D98">
              <w:rPr>
                <w:b/>
                <w:sz w:val="20"/>
                <w:szCs w:val="20"/>
              </w:rPr>
              <w:t>HPV</w:t>
            </w:r>
            <w:r w:rsidRPr="003A6D98">
              <w:rPr>
                <w:b/>
                <w:sz w:val="20"/>
                <w:szCs w:val="20"/>
                <w:lang w:val="el-GR"/>
              </w:rPr>
              <w:t xml:space="preserve"> Λοίμωξη και ενδοεπιθηλιακές νεοπλασίες κατώτερου γεννητικού συστήματος</w:t>
            </w:r>
            <w:r w:rsidRPr="003A6D98">
              <w:rPr>
                <w:sz w:val="20"/>
                <w:szCs w:val="20"/>
                <w:lang w:val="el-GR"/>
              </w:rPr>
              <w:t>», στο Μαιευτήριο «ΛΗΤΩ», 6 Μαρτίου 2012, Αθήνα.</w:t>
            </w:r>
          </w:p>
          <w:p w:rsidR="00390095" w:rsidRPr="003A6D98" w:rsidRDefault="00390095" w:rsidP="003A6D98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  <w:lang w:val="el-GR"/>
              </w:rPr>
            </w:pPr>
            <w:r w:rsidRPr="003A6D98">
              <w:rPr>
                <w:sz w:val="20"/>
                <w:szCs w:val="20"/>
                <w:lang w:val="el-GR"/>
              </w:rPr>
              <w:t xml:space="preserve">Διάλεξη με θέμα: </w:t>
            </w:r>
            <w:r w:rsidRPr="003A6D98">
              <w:rPr>
                <w:b/>
                <w:sz w:val="20"/>
                <w:szCs w:val="20"/>
                <w:lang w:val="el-GR"/>
              </w:rPr>
              <w:t>«Τοκετός Ισχιακής Προβολής- Πάντα Καισαρική Τομ</w:t>
            </w:r>
            <w:r w:rsidR="00AB6B0A">
              <w:rPr>
                <w:b/>
                <w:sz w:val="20"/>
                <w:szCs w:val="20"/>
                <w:lang w:val="el-GR"/>
              </w:rPr>
              <w:t>ή</w:t>
            </w:r>
            <w:r w:rsidRPr="003A6D98">
              <w:rPr>
                <w:b/>
                <w:sz w:val="20"/>
                <w:szCs w:val="20"/>
                <w:lang w:val="el-GR"/>
              </w:rPr>
              <w:t>;»,</w:t>
            </w:r>
            <w:r w:rsidRPr="003A6D98">
              <w:rPr>
                <w:sz w:val="20"/>
                <w:szCs w:val="20"/>
                <w:lang w:val="el-GR"/>
              </w:rPr>
              <w:t xml:space="preserve"> στο Μαιευτήριο «ΡΕΑ», 2 Μαρτίου 2012, Αθήνα.</w:t>
            </w:r>
          </w:p>
          <w:p w:rsidR="00390095" w:rsidRDefault="00390095" w:rsidP="003F29B4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  <w:lang w:val="el-GR"/>
              </w:rPr>
            </w:pPr>
            <w:r w:rsidRPr="003A6D98">
              <w:rPr>
                <w:sz w:val="20"/>
                <w:szCs w:val="20"/>
                <w:lang w:val="el-GR"/>
              </w:rPr>
              <w:t>Επιστημονική ομιλία με θέμα: «</w:t>
            </w:r>
            <w:r w:rsidRPr="003A6D98">
              <w:rPr>
                <w:b/>
                <w:sz w:val="20"/>
                <w:szCs w:val="20"/>
                <w:lang w:val="el-GR"/>
              </w:rPr>
              <w:t>Μαιευτική ολική υστερεκτομία</w:t>
            </w:r>
            <w:r w:rsidRPr="003A6D98">
              <w:rPr>
                <w:sz w:val="20"/>
                <w:szCs w:val="20"/>
                <w:lang w:val="el-GR"/>
              </w:rPr>
              <w:t>», στο Μαιευτήριο «ΜΗΤΕΡΑ», 1  Μαρτίου 2012, Αθήνα.</w:t>
            </w:r>
          </w:p>
          <w:p w:rsidR="00AB6B0A" w:rsidRDefault="00AB6B0A" w:rsidP="00AB6B0A">
            <w:pPr>
              <w:pStyle w:val="a5"/>
              <w:rPr>
                <w:sz w:val="20"/>
                <w:szCs w:val="20"/>
                <w:lang w:val="el-GR"/>
              </w:rPr>
            </w:pPr>
          </w:p>
          <w:p w:rsidR="00AB6B0A" w:rsidRDefault="00AB6B0A" w:rsidP="00AB6B0A">
            <w:pPr>
              <w:pStyle w:val="a5"/>
              <w:rPr>
                <w:sz w:val="20"/>
                <w:szCs w:val="20"/>
                <w:lang w:val="el-GR"/>
              </w:rPr>
            </w:pPr>
          </w:p>
          <w:p w:rsidR="006B1A7D" w:rsidRDefault="006B1A7D" w:rsidP="00AB6B0A">
            <w:pPr>
              <w:pStyle w:val="a5"/>
              <w:rPr>
                <w:sz w:val="20"/>
                <w:szCs w:val="20"/>
                <w:lang w:val="el-GR"/>
              </w:rPr>
            </w:pPr>
          </w:p>
          <w:p w:rsidR="00AB6B0A" w:rsidRDefault="00AB6B0A" w:rsidP="00AB6B0A">
            <w:pPr>
              <w:pStyle w:val="a5"/>
              <w:rPr>
                <w:sz w:val="20"/>
                <w:szCs w:val="20"/>
                <w:lang w:val="el-GR"/>
              </w:rPr>
            </w:pPr>
          </w:p>
          <w:p w:rsidR="00AB6B0A" w:rsidRDefault="00AB6B0A" w:rsidP="00AB6B0A">
            <w:pPr>
              <w:pStyle w:val="a5"/>
              <w:rPr>
                <w:sz w:val="20"/>
                <w:szCs w:val="20"/>
                <w:lang w:val="el-GR"/>
              </w:rPr>
            </w:pPr>
          </w:p>
          <w:p w:rsidR="00AB6B0A" w:rsidRDefault="00AB6B0A" w:rsidP="00AB6B0A">
            <w:pPr>
              <w:pStyle w:val="a5"/>
              <w:rPr>
                <w:sz w:val="20"/>
                <w:szCs w:val="20"/>
                <w:lang w:val="el-GR"/>
              </w:rPr>
            </w:pPr>
          </w:p>
          <w:p w:rsidR="00AB6B0A" w:rsidRPr="003A6D98" w:rsidRDefault="00AB6B0A" w:rsidP="00AB6B0A">
            <w:pPr>
              <w:pStyle w:val="a5"/>
              <w:rPr>
                <w:sz w:val="20"/>
                <w:szCs w:val="20"/>
                <w:lang w:val="el-GR"/>
              </w:rPr>
            </w:pPr>
          </w:p>
          <w:p w:rsidR="00390095" w:rsidRPr="003A6D98" w:rsidRDefault="00390095" w:rsidP="003F29B4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  <w:lang w:val="el-GR"/>
              </w:rPr>
            </w:pPr>
            <w:r w:rsidRPr="003A6D98">
              <w:rPr>
                <w:sz w:val="20"/>
                <w:szCs w:val="20"/>
                <w:lang w:val="el-GR"/>
              </w:rPr>
              <w:t>Επιστημονική ομιλία με θέμα: «</w:t>
            </w:r>
            <w:r w:rsidRPr="003A6D98">
              <w:rPr>
                <w:b/>
                <w:sz w:val="20"/>
                <w:szCs w:val="20"/>
                <w:lang w:val="el-GR"/>
              </w:rPr>
              <w:t>Ανίχνευση, πρόληψη, θεραπεία των αγγειολογικών παθήσεων στη Μαιευτική Γυναικολογία</w:t>
            </w:r>
            <w:r w:rsidRPr="003A6D98">
              <w:rPr>
                <w:sz w:val="20"/>
                <w:szCs w:val="20"/>
                <w:lang w:val="el-GR"/>
              </w:rPr>
              <w:t>», στο Μαιευτήριο «ΜΗΤΕΡΑ», 24 Φεβρουαρίου 2012, Αθήνα.</w:t>
            </w:r>
          </w:p>
          <w:p w:rsidR="00F57B25" w:rsidRPr="00DE59C7" w:rsidRDefault="00390095" w:rsidP="00DE59C7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  <w:lang w:val="el-GR"/>
              </w:rPr>
            </w:pPr>
            <w:r w:rsidRPr="003A6D98">
              <w:rPr>
                <w:sz w:val="20"/>
                <w:szCs w:val="20"/>
                <w:lang w:val="el-GR"/>
              </w:rPr>
              <w:t>Επιστημονική ομιλία με θέμα: «</w:t>
            </w:r>
            <w:r w:rsidRPr="003A6D98">
              <w:rPr>
                <w:b/>
                <w:sz w:val="20"/>
                <w:szCs w:val="20"/>
                <w:lang w:val="el-GR"/>
              </w:rPr>
              <w:t>Γενετικά αίτια στην αυξημένη αυχενική διαφάνεια</w:t>
            </w:r>
            <w:r w:rsidRPr="003A6D98">
              <w:rPr>
                <w:sz w:val="20"/>
                <w:szCs w:val="20"/>
                <w:lang w:val="el-GR"/>
              </w:rPr>
              <w:t>», στο Μαιευτήριο «ΜΗΤΕΡΑ», 23 Φεβρουαρίου 2012, Αθήνα.</w:t>
            </w:r>
          </w:p>
          <w:p w:rsidR="00AB6B0A" w:rsidRPr="00AB6B0A" w:rsidRDefault="00390095" w:rsidP="00AB6B0A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  <w:lang w:val="el-GR"/>
              </w:rPr>
            </w:pPr>
            <w:r w:rsidRPr="003A6D98">
              <w:rPr>
                <w:sz w:val="20"/>
                <w:szCs w:val="20"/>
                <w:lang w:val="el-GR"/>
              </w:rPr>
              <w:t>Επιστημονική ομιλία με θέμα: «</w:t>
            </w:r>
            <w:r w:rsidRPr="003A6D98">
              <w:rPr>
                <w:b/>
                <w:sz w:val="20"/>
                <w:szCs w:val="20"/>
                <w:lang w:val="el-GR"/>
              </w:rPr>
              <w:t>Ρομποτική Χειρουργική στη γυναικολογία και νέα δεδομένα:  Υπέρ ή Κατά – Περιπτώσεις στον Ελλαδικό χώρο</w:t>
            </w:r>
            <w:r w:rsidRPr="003A6D98">
              <w:rPr>
                <w:sz w:val="20"/>
                <w:szCs w:val="20"/>
                <w:lang w:val="el-GR"/>
              </w:rPr>
              <w:t>», στο Μαιευτήριο «ΛΗΤΩ», 21 Φεβρουαρίου 2012, Αθήνα.</w:t>
            </w:r>
          </w:p>
          <w:p w:rsidR="00390095" w:rsidRPr="00F57B25" w:rsidRDefault="00390095" w:rsidP="00F57B25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  <w:lang w:val="el-GR"/>
              </w:rPr>
            </w:pPr>
            <w:r w:rsidRPr="003A6D98">
              <w:rPr>
                <w:sz w:val="20"/>
                <w:szCs w:val="20"/>
                <w:lang w:val="el-GR"/>
              </w:rPr>
              <w:t xml:space="preserve"> 17</w:t>
            </w:r>
            <w:r w:rsidRPr="003A6D98">
              <w:rPr>
                <w:sz w:val="20"/>
                <w:szCs w:val="20"/>
                <w:vertAlign w:val="superscript"/>
                <w:lang w:val="el-GR"/>
              </w:rPr>
              <w:t>ο</w:t>
            </w:r>
            <w:r w:rsidRPr="003A6D98">
              <w:rPr>
                <w:sz w:val="20"/>
                <w:szCs w:val="20"/>
                <w:lang w:val="el-GR"/>
              </w:rPr>
              <w:t xml:space="preserve"> Ετήσιο Σεμινάριο Συνεχιζόμενης Ιατρικής Εκπαίδευσης του Γ.Ν.Α «Ο ΕΥΑΓΓΕΛΙΣΜΟΣ», 20-23 Φεβρουαρίου 2012, Αθήνα.</w:t>
            </w:r>
          </w:p>
          <w:p w:rsidR="00390095" w:rsidRPr="003A6D98" w:rsidRDefault="00390095" w:rsidP="003A6D98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  <w:lang w:val="el-GR"/>
              </w:rPr>
            </w:pPr>
            <w:r w:rsidRPr="003A6D98">
              <w:rPr>
                <w:sz w:val="20"/>
                <w:szCs w:val="20"/>
                <w:lang w:val="el-GR"/>
              </w:rPr>
              <w:t>Διάλεξη με θέμα : «</w:t>
            </w:r>
            <w:r w:rsidRPr="003A6D98">
              <w:rPr>
                <w:b/>
                <w:sz w:val="20"/>
                <w:szCs w:val="20"/>
                <w:lang w:val="el-GR"/>
              </w:rPr>
              <w:t>Εμβρυική Υποξία</w:t>
            </w:r>
            <w:r w:rsidRPr="003A6D98">
              <w:rPr>
                <w:sz w:val="20"/>
                <w:szCs w:val="20"/>
                <w:lang w:val="el-GR"/>
              </w:rPr>
              <w:t>», στο Μαιευτήριο «ΡΕΑ», 17 Φεβρουαρίου 2012, Αθήνα.</w:t>
            </w:r>
          </w:p>
          <w:p w:rsidR="00390095" w:rsidRPr="003A6D98" w:rsidRDefault="00390095" w:rsidP="003A6D98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  <w:lang w:val="el-GR"/>
              </w:rPr>
            </w:pPr>
            <w:r w:rsidRPr="003A6D98">
              <w:rPr>
                <w:sz w:val="20"/>
                <w:szCs w:val="20"/>
                <w:lang w:val="el-GR"/>
              </w:rPr>
              <w:t>Επιστημονική ομιλία με θέμα: «</w:t>
            </w:r>
            <w:r w:rsidRPr="003A6D98">
              <w:rPr>
                <w:b/>
                <w:sz w:val="20"/>
                <w:szCs w:val="20"/>
                <w:lang w:val="el-GR"/>
              </w:rPr>
              <w:t>Αντισυλληπτικά δισκία: διχογνωμίες</w:t>
            </w:r>
            <w:r w:rsidRPr="003A6D98">
              <w:rPr>
                <w:sz w:val="20"/>
                <w:szCs w:val="20"/>
                <w:lang w:val="el-GR"/>
              </w:rPr>
              <w:t>», στο Μαιευτήριο «ΜΗΤΕΡΑ», 16 Φεβρουαρίου 2012, Αθήνα.</w:t>
            </w:r>
          </w:p>
          <w:p w:rsidR="00390095" w:rsidRPr="003A6D98" w:rsidRDefault="00390095" w:rsidP="003A6D98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  <w:lang w:val="el-GR"/>
              </w:rPr>
            </w:pPr>
            <w:r w:rsidRPr="003A6D98">
              <w:rPr>
                <w:sz w:val="20"/>
                <w:szCs w:val="20"/>
                <w:lang w:val="el-GR"/>
              </w:rPr>
              <w:t>7</w:t>
            </w:r>
            <w:r w:rsidRPr="003A6D98">
              <w:rPr>
                <w:sz w:val="20"/>
                <w:szCs w:val="20"/>
                <w:vertAlign w:val="superscript"/>
                <w:lang w:val="el-GR"/>
              </w:rPr>
              <w:t>ης</w:t>
            </w:r>
            <w:r w:rsidRPr="003A6D98">
              <w:rPr>
                <w:sz w:val="20"/>
                <w:szCs w:val="20"/>
                <w:lang w:val="el-GR"/>
              </w:rPr>
              <w:t xml:space="preserve"> Εκπαιδευτικής Διημερίδας του Ελληνικού Ιδρύματος Γαστρεντολογίας και Διατροφής με θέμα: «</w:t>
            </w:r>
            <w:r w:rsidRPr="003A6D98">
              <w:rPr>
                <w:b/>
                <w:sz w:val="20"/>
                <w:szCs w:val="20"/>
                <w:lang w:val="el-GR"/>
              </w:rPr>
              <w:t>Εξελίξεις στη Γαστρεντολογία και Ηπατολογία</w:t>
            </w:r>
            <w:r w:rsidRPr="003A6D98">
              <w:rPr>
                <w:sz w:val="20"/>
                <w:szCs w:val="20"/>
                <w:lang w:val="el-GR"/>
              </w:rPr>
              <w:t>», 10 και 11 Φεβρουαρίου 2012, Αθήνα.</w:t>
            </w:r>
          </w:p>
          <w:p w:rsidR="00390095" w:rsidRPr="003A6D98" w:rsidRDefault="00390095" w:rsidP="003A6D98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  <w:lang w:val="el-GR"/>
              </w:rPr>
            </w:pPr>
            <w:r w:rsidRPr="003A6D98">
              <w:rPr>
                <w:sz w:val="20"/>
                <w:szCs w:val="20"/>
                <w:lang w:val="el-GR"/>
              </w:rPr>
              <w:t>Επιστημονική ομιλία με θέμα: «</w:t>
            </w:r>
            <w:r w:rsidRPr="003A6D98">
              <w:rPr>
                <w:b/>
                <w:sz w:val="20"/>
                <w:szCs w:val="20"/>
                <w:lang w:val="el-GR"/>
              </w:rPr>
              <w:t>Ασύμμετρη ανάπτυξη δίδυμης κύησης</w:t>
            </w:r>
            <w:r w:rsidRPr="003A6D98">
              <w:rPr>
                <w:sz w:val="20"/>
                <w:szCs w:val="20"/>
                <w:lang w:val="el-GR"/>
              </w:rPr>
              <w:t>», στο  Μαιευτήριο «ΜΗΤΕΡΑ»,</w:t>
            </w:r>
            <w:r>
              <w:rPr>
                <w:sz w:val="20"/>
                <w:szCs w:val="20"/>
                <w:lang w:val="el-GR"/>
              </w:rPr>
              <w:t xml:space="preserve"> 9 Φεβρουαρίου 2012, Αθήνα.</w:t>
            </w:r>
          </w:p>
          <w:p w:rsidR="00390095" w:rsidRPr="003A6D98" w:rsidRDefault="00390095" w:rsidP="003A6D98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  <w:lang w:val="el-GR"/>
              </w:rPr>
            </w:pPr>
            <w:r w:rsidRPr="003A6D98">
              <w:rPr>
                <w:sz w:val="20"/>
                <w:szCs w:val="20"/>
                <w:lang w:val="el-GR"/>
              </w:rPr>
              <w:t>Επιστημονική ομιλία με θέμα: «</w:t>
            </w:r>
            <w:r w:rsidRPr="003A6D98">
              <w:rPr>
                <w:b/>
                <w:sz w:val="20"/>
                <w:szCs w:val="20"/>
                <w:lang w:val="el-GR"/>
              </w:rPr>
              <w:t>Όψιμα πρόωρα – Προληπτική αντιβίωση</w:t>
            </w:r>
            <w:r w:rsidRPr="003A6D98">
              <w:rPr>
                <w:sz w:val="20"/>
                <w:szCs w:val="20"/>
                <w:lang w:val="el-GR"/>
              </w:rPr>
              <w:t>», στο Μαιευτήριο «ΛΗΤΩ», 7 Φεβρουαρίου 2012, Αθήνα.</w:t>
            </w:r>
          </w:p>
          <w:p w:rsidR="00390095" w:rsidRPr="003A6D98" w:rsidRDefault="00390095" w:rsidP="003A6D98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  <w:lang w:val="el-GR"/>
              </w:rPr>
            </w:pPr>
            <w:r w:rsidRPr="003A6D98">
              <w:rPr>
                <w:sz w:val="20"/>
                <w:szCs w:val="20"/>
                <w:lang w:val="el-GR"/>
              </w:rPr>
              <w:t>Διάλεξη με θέμα : «</w:t>
            </w:r>
            <w:r w:rsidRPr="003A6D98">
              <w:rPr>
                <w:b/>
                <w:sz w:val="20"/>
                <w:szCs w:val="20"/>
                <w:lang w:val="el-GR"/>
              </w:rPr>
              <w:t>Ότι νεώτερο στην Παθολογία του Τραχήλου της Μήτρας</w:t>
            </w:r>
            <w:r w:rsidRPr="003A6D98">
              <w:rPr>
                <w:sz w:val="20"/>
                <w:szCs w:val="20"/>
                <w:lang w:val="el-GR"/>
              </w:rPr>
              <w:t>», στο Μαιευτήριο «ΡΕΑ», 3 Φεβρουαρίου 2012, Αθήνα.</w:t>
            </w:r>
          </w:p>
          <w:p w:rsidR="00390095" w:rsidRPr="003A6D98" w:rsidRDefault="00390095" w:rsidP="003A6D98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  <w:lang w:val="el-GR"/>
              </w:rPr>
            </w:pPr>
            <w:r w:rsidRPr="003A6D98">
              <w:rPr>
                <w:sz w:val="20"/>
                <w:szCs w:val="20"/>
                <w:lang w:val="el-GR"/>
              </w:rPr>
              <w:t>Διάλεξη με θέμα: «</w:t>
            </w:r>
            <w:r w:rsidRPr="003A6D98">
              <w:rPr>
                <w:b/>
                <w:sz w:val="20"/>
                <w:szCs w:val="20"/>
              </w:rPr>
              <w:t>Stress</w:t>
            </w:r>
            <w:r w:rsidRPr="003A6D98">
              <w:rPr>
                <w:b/>
                <w:sz w:val="20"/>
                <w:szCs w:val="20"/>
                <w:lang w:val="el-GR"/>
              </w:rPr>
              <w:t xml:space="preserve"> και Αναπαραγωγή</w:t>
            </w:r>
            <w:r w:rsidRPr="003A6D98">
              <w:rPr>
                <w:sz w:val="20"/>
                <w:szCs w:val="20"/>
                <w:lang w:val="el-GR"/>
              </w:rPr>
              <w:t>» στο Μαιευτήριο «ΡΕΑ», 27 Ιανουαρίου 2012, Αθήνα.</w:t>
            </w:r>
          </w:p>
          <w:p w:rsidR="00390095" w:rsidRPr="003A6D98" w:rsidRDefault="00390095" w:rsidP="003A6D98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  <w:lang w:val="el-GR"/>
              </w:rPr>
            </w:pPr>
            <w:r w:rsidRPr="003A6D98">
              <w:rPr>
                <w:sz w:val="20"/>
                <w:szCs w:val="20"/>
                <w:lang w:val="el-GR"/>
              </w:rPr>
              <w:t>Διάλεξη με θέμα: «</w:t>
            </w:r>
            <w:r w:rsidRPr="003A6D98">
              <w:rPr>
                <w:b/>
                <w:sz w:val="20"/>
                <w:szCs w:val="20"/>
              </w:rPr>
              <w:t>Robotic</w:t>
            </w:r>
            <w:r w:rsidRPr="003A6D98">
              <w:rPr>
                <w:b/>
                <w:sz w:val="20"/>
                <w:szCs w:val="20"/>
                <w:lang w:val="el-GR"/>
              </w:rPr>
              <w:t xml:space="preserve"> </w:t>
            </w:r>
            <w:r w:rsidRPr="003A6D98">
              <w:rPr>
                <w:b/>
                <w:sz w:val="20"/>
                <w:szCs w:val="20"/>
              </w:rPr>
              <w:t>in</w:t>
            </w:r>
            <w:r w:rsidRPr="003A6D98">
              <w:rPr>
                <w:b/>
                <w:sz w:val="20"/>
                <w:szCs w:val="20"/>
                <w:lang w:val="el-GR"/>
              </w:rPr>
              <w:t xml:space="preserve"> </w:t>
            </w:r>
            <w:r w:rsidRPr="003A6D98">
              <w:rPr>
                <w:b/>
                <w:sz w:val="20"/>
                <w:szCs w:val="20"/>
              </w:rPr>
              <w:t>Gynaecologic</w:t>
            </w:r>
            <w:r w:rsidRPr="003A6D98">
              <w:rPr>
                <w:b/>
                <w:sz w:val="20"/>
                <w:szCs w:val="20"/>
                <w:lang w:val="el-GR"/>
              </w:rPr>
              <w:t xml:space="preserve"> </w:t>
            </w:r>
            <w:r w:rsidRPr="003A6D98">
              <w:rPr>
                <w:b/>
                <w:sz w:val="20"/>
                <w:szCs w:val="20"/>
              </w:rPr>
              <w:t>Surgery</w:t>
            </w:r>
            <w:r w:rsidRPr="003A6D98">
              <w:rPr>
                <w:sz w:val="20"/>
                <w:szCs w:val="20"/>
                <w:lang w:val="el-GR"/>
              </w:rPr>
              <w:t>», στο Μαιευτήριο «ΡΕΑ», 13</w:t>
            </w:r>
          </w:p>
          <w:p w:rsidR="00390095" w:rsidRDefault="00390095" w:rsidP="00E15A66">
            <w:pPr>
              <w:pStyle w:val="a5"/>
              <w:ind w:left="878"/>
              <w:rPr>
                <w:sz w:val="20"/>
                <w:szCs w:val="20"/>
                <w:lang w:val="el-GR"/>
              </w:rPr>
            </w:pPr>
            <w:r w:rsidRPr="003A6D98">
              <w:rPr>
                <w:sz w:val="20"/>
                <w:szCs w:val="20"/>
                <w:lang w:val="el-GR"/>
              </w:rPr>
              <w:t>Ιανουαρίου 2012, Αθήνα.</w:t>
            </w:r>
          </w:p>
          <w:p w:rsidR="00390095" w:rsidRDefault="00390095" w:rsidP="003A6D98">
            <w:pPr>
              <w:pStyle w:val="a5"/>
              <w:ind w:left="878"/>
              <w:rPr>
                <w:sz w:val="20"/>
                <w:szCs w:val="20"/>
                <w:lang w:val="el-GR"/>
              </w:rPr>
            </w:pPr>
          </w:p>
          <w:p w:rsidR="006B1A7D" w:rsidRPr="003A6D98" w:rsidRDefault="006B1A7D" w:rsidP="003A6D98">
            <w:pPr>
              <w:pStyle w:val="a5"/>
              <w:ind w:left="878"/>
              <w:rPr>
                <w:sz w:val="20"/>
                <w:szCs w:val="20"/>
                <w:lang w:val="el-GR"/>
              </w:rPr>
            </w:pPr>
          </w:p>
        </w:tc>
      </w:tr>
      <w:tr w:rsidR="00390095" w:rsidRPr="003A6D98" w:rsidTr="003A6D98">
        <w:trPr>
          <w:jc w:val="center"/>
        </w:trPr>
        <w:tc>
          <w:tcPr>
            <w:tcW w:w="1998" w:type="dxa"/>
          </w:tcPr>
          <w:p w:rsidR="00390095" w:rsidRPr="003A6D98" w:rsidRDefault="00390095" w:rsidP="00303D04">
            <w:pPr>
              <w:pStyle w:val="BoldNormal"/>
              <w:rPr>
                <w:sz w:val="20"/>
                <w:szCs w:val="20"/>
                <w:lang w:val="el-GR"/>
              </w:rPr>
            </w:pPr>
            <w:r w:rsidRPr="003A6D98">
              <w:rPr>
                <w:sz w:val="20"/>
                <w:szCs w:val="20"/>
                <w:lang w:val="el-GR"/>
              </w:rPr>
              <w:lastRenderedPageBreak/>
              <w:t>2011</w:t>
            </w:r>
          </w:p>
        </w:tc>
        <w:tc>
          <w:tcPr>
            <w:tcW w:w="270" w:type="dxa"/>
          </w:tcPr>
          <w:p w:rsidR="00390095" w:rsidRPr="003A6D98" w:rsidRDefault="00390095" w:rsidP="00303D04">
            <w:pPr>
              <w:rPr>
                <w:sz w:val="20"/>
                <w:szCs w:val="20"/>
              </w:rPr>
            </w:pPr>
          </w:p>
        </w:tc>
        <w:tc>
          <w:tcPr>
            <w:tcW w:w="8748" w:type="dxa"/>
          </w:tcPr>
          <w:p w:rsidR="00390095" w:rsidRPr="003A6D98" w:rsidRDefault="00390095" w:rsidP="003A6D98">
            <w:pPr>
              <w:pStyle w:val="a5"/>
              <w:numPr>
                <w:ilvl w:val="0"/>
                <w:numId w:val="12"/>
              </w:numPr>
              <w:ind w:left="851" w:hanging="284"/>
              <w:rPr>
                <w:sz w:val="20"/>
                <w:szCs w:val="20"/>
                <w:lang w:val="el-GR"/>
              </w:rPr>
            </w:pPr>
            <w:r w:rsidRPr="003A6D98">
              <w:rPr>
                <w:sz w:val="20"/>
                <w:szCs w:val="20"/>
                <w:lang w:val="el-GR"/>
              </w:rPr>
              <w:t>Διάλεξη με θέμα: «</w:t>
            </w:r>
            <w:r w:rsidRPr="003A6D98">
              <w:rPr>
                <w:b/>
                <w:sz w:val="20"/>
                <w:szCs w:val="20"/>
                <w:lang w:val="el-GR"/>
              </w:rPr>
              <w:t>Διεισδυτικός Πλακούς</w:t>
            </w:r>
            <w:r w:rsidRPr="003A6D98">
              <w:rPr>
                <w:sz w:val="20"/>
                <w:szCs w:val="20"/>
                <w:lang w:val="el-GR"/>
              </w:rPr>
              <w:t>», στο Μαιευτήριο «ΡΕΑ», 16 Δεκεμβρίου 2011, Αθήνα.</w:t>
            </w:r>
          </w:p>
          <w:p w:rsidR="00390095" w:rsidRPr="003A6D98" w:rsidRDefault="00390095" w:rsidP="003A6D98">
            <w:pPr>
              <w:pStyle w:val="a5"/>
              <w:numPr>
                <w:ilvl w:val="0"/>
                <w:numId w:val="12"/>
              </w:numPr>
              <w:ind w:left="851" w:hanging="284"/>
              <w:rPr>
                <w:sz w:val="20"/>
                <w:szCs w:val="20"/>
                <w:lang w:val="el-GR"/>
              </w:rPr>
            </w:pPr>
            <w:r w:rsidRPr="003A6D98">
              <w:rPr>
                <w:sz w:val="20"/>
                <w:szCs w:val="20"/>
                <w:lang w:val="el-GR"/>
              </w:rPr>
              <w:t>Διάλεξη με θέμα: «</w:t>
            </w:r>
            <w:r w:rsidRPr="003A6D98">
              <w:rPr>
                <w:b/>
                <w:sz w:val="20"/>
                <w:szCs w:val="20"/>
                <w:lang w:val="el-GR"/>
              </w:rPr>
              <w:t>Προγεννητικός Υπερηχογραφικός Έλεγχος</w:t>
            </w:r>
            <w:r w:rsidRPr="003A6D98">
              <w:rPr>
                <w:sz w:val="20"/>
                <w:szCs w:val="20"/>
                <w:lang w:val="el-GR"/>
              </w:rPr>
              <w:t>», στο Μαιευτήριο «ΡΕΑ», 2 Δεκεμβρίου 2011, Αθήνα.</w:t>
            </w:r>
          </w:p>
          <w:p w:rsidR="00390095" w:rsidRPr="003A6D98" w:rsidRDefault="00390095" w:rsidP="003A6D98">
            <w:pPr>
              <w:pStyle w:val="a5"/>
              <w:numPr>
                <w:ilvl w:val="0"/>
                <w:numId w:val="12"/>
              </w:numPr>
              <w:ind w:left="851" w:hanging="284"/>
              <w:rPr>
                <w:sz w:val="20"/>
                <w:szCs w:val="20"/>
                <w:lang w:val="el-GR"/>
              </w:rPr>
            </w:pPr>
            <w:r w:rsidRPr="003A6D98">
              <w:rPr>
                <w:sz w:val="20"/>
                <w:szCs w:val="20"/>
                <w:lang w:val="el-GR"/>
              </w:rPr>
              <w:t>Επιστημονική Ημερίδα με θέμα: «</w:t>
            </w:r>
            <w:r w:rsidRPr="003A6D98">
              <w:rPr>
                <w:b/>
                <w:sz w:val="20"/>
                <w:szCs w:val="20"/>
                <w:lang w:val="el-GR"/>
              </w:rPr>
              <w:t xml:space="preserve">Τηλεϊατρική : Η εξέλιξη για την ιατρική φροντίδα στο σπίτι. Σύγχρονο </w:t>
            </w:r>
            <w:r w:rsidRPr="003A6D98">
              <w:rPr>
                <w:b/>
                <w:sz w:val="20"/>
                <w:szCs w:val="20"/>
              </w:rPr>
              <w:t>management</w:t>
            </w:r>
            <w:r w:rsidRPr="003A6D98">
              <w:rPr>
                <w:b/>
                <w:sz w:val="20"/>
                <w:szCs w:val="20"/>
                <w:lang w:val="el-GR"/>
              </w:rPr>
              <w:t xml:space="preserve"> στα νοσοκομεία</w:t>
            </w:r>
            <w:r w:rsidRPr="003A6D98">
              <w:rPr>
                <w:sz w:val="20"/>
                <w:szCs w:val="20"/>
                <w:lang w:val="el-GR"/>
              </w:rPr>
              <w:t>», 20 Νοεμβρίου 2011, Αθήνα.</w:t>
            </w:r>
          </w:p>
          <w:p w:rsidR="0073728A" w:rsidRDefault="00390095" w:rsidP="00AB6B0A">
            <w:pPr>
              <w:pStyle w:val="a5"/>
              <w:numPr>
                <w:ilvl w:val="0"/>
                <w:numId w:val="12"/>
              </w:numPr>
              <w:ind w:left="851" w:hanging="284"/>
              <w:rPr>
                <w:sz w:val="20"/>
                <w:szCs w:val="20"/>
                <w:lang w:val="el-GR"/>
              </w:rPr>
            </w:pPr>
            <w:r w:rsidRPr="003A6D98">
              <w:rPr>
                <w:sz w:val="20"/>
                <w:szCs w:val="20"/>
                <w:lang w:val="el-GR"/>
              </w:rPr>
              <w:t>Σεμινάριο με θέμα: «</w:t>
            </w:r>
            <w:r w:rsidRPr="003A6D98">
              <w:rPr>
                <w:b/>
                <w:sz w:val="20"/>
                <w:szCs w:val="20"/>
                <w:lang w:val="el-GR"/>
              </w:rPr>
              <w:t>Οι ομάδες Λογαριασμών του ΕΓΛΣ &amp; οι βασικές διαφορές των Ε.Λ.Π με τα Δ.Λ.Π»</w:t>
            </w:r>
            <w:r w:rsidRPr="003A6D98">
              <w:rPr>
                <w:sz w:val="20"/>
                <w:szCs w:val="20"/>
                <w:lang w:val="el-GR"/>
              </w:rPr>
              <w:t>, 20 Νοεμβρίου 2011, Αθήνα.</w:t>
            </w:r>
          </w:p>
          <w:p w:rsidR="00AB6B0A" w:rsidRDefault="00AB6B0A" w:rsidP="00AB6B0A">
            <w:pPr>
              <w:pStyle w:val="a5"/>
              <w:rPr>
                <w:sz w:val="20"/>
                <w:szCs w:val="20"/>
                <w:lang w:val="el-GR"/>
              </w:rPr>
            </w:pPr>
          </w:p>
          <w:p w:rsidR="00AB6B0A" w:rsidRDefault="00AB6B0A" w:rsidP="00AB6B0A">
            <w:pPr>
              <w:pStyle w:val="a5"/>
              <w:rPr>
                <w:sz w:val="20"/>
                <w:szCs w:val="20"/>
                <w:lang w:val="el-GR"/>
              </w:rPr>
            </w:pPr>
          </w:p>
          <w:p w:rsidR="00AB6B0A" w:rsidRDefault="00AB6B0A" w:rsidP="00AB6B0A">
            <w:pPr>
              <w:pStyle w:val="a5"/>
              <w:rPr>
                <w:sz w:val="20"/>
                <w:szCs w:val="20"/>
                <w:lang w:val="el-GR"/>
              </w:rPr>
            </w:pPr>
          </w:p>
          <w:p w:rsidR="00AB6B0A" w:rsidRDefault="00AB6B0A" w:rsidP="00AB6B0A">
            <w:pPr>
              <w:pStyle w:val="a5"/>
              <w:rPr>
                <w:sz w:val="20"/>
                <w:szCs w:val="20"/>
                <w:lang w:val="el-GR"/>
              </w:rPr>
            </w:pPr>
          </w:p>
          <w:p w:rsidR="00AB6B0A" w:rsidRDefault="00AB6B0A" w:rsidP="00AB6B0A">
            <w:pPr>
              <w:pStyle w:val="a5"/>
              <w:rPr>
                <w:sz w:val="20"/>
                <w:szCs w:val="20"/>
                <w:lang w:val="el-GR"/>
              </w:rPr>
            </w:pPr>
          </w:p>
          <w:p w:rsidR="00AB6B0A" w:rsidRPr="00AB6B0A" w:rsidRDefault="00AB6B0A" w:rsidP="00AB6B0A">
            <w:pPr>
              <w:pStyle w:val="a5"/>
              <w:rPr>
                <w:sz w:val="20"/>
                <w:szCs w:val="20"/>
                <w:lang w:val="el-GR"/>
              </w:rPr>
            </w:pPr>
          </w:p>
          <w:p w:rsidR="0073728A" w:rsidRDefault="0073728A" w:rsidP="00024695">
            <w:pPr>
              <w:pStyle w:val="a5"/>
              <w:rPr>
                <w:rFonts w:ascii="Times New Roman" w:hAnsi="Times New Roman"/>
                <w:b/>
                <w:color w:val="17365D"/>
                <w:sz w:val="44"/>
                <w:szCs w:val="44"/>
                <w:lang w:val="el-GR"/>
              </w:rPr>
            </w:pPr>
          </w:p>
          <w:p w:rsidR="00390095" w:rsidRPr="003A6D98" w:rsidRDefault="00390095" w:rsidP="00024695">
            <w:pPr>
              <w:pStyle w:val="a5"/>
              <w:rPr>
                <w:rFonts w:ascii="Times New Roman" w:hAnsi="Times New Roman"/>
                <w:b/>
                <w:color w:val="17365D"/>
                <w:sz w:val="44"/>
                <w:szCs w:val="44"/>
                <w:lang w:val="el-GR"/>
              </w:rPr>
            </w:pPr>
            <w:r w:rsidRPr="003A6D98">
              <w:rPr>
                <w:rFonts w:ascii="Times New Roman" w:hAnsi="Times New Roman"/>
                <w:b/>
                <w:color w:val="17365D"/>
                <w:sz w:val="44"/>
                <w:szCs w:val="44"/>
                <w:lang w:val="el-GR"/>
              </w:rPr>
              <w:lastRenderedPageBreak/>
              <w:t>Προσωπικές Ικανότητες</w:t>
            </w:r>
          </w:p>
          <w:p w:rsidR="00390095" w:rsidRPr="003A6D98" w:rsidRDefault="00390095" w:rsidP="00024695">
            <w:pPr>
              <w:pStyle w:val="a5"/>
              <w:rPr>
                <w:color w:val="17365D"/>
                <w:sz w:val="20"/>
                <w:szCs w:val="20"/>
                <w:lang w:val="el-GR"/>
              </w:rPr>
            </w:pPr>
          </w:p>
        </w:tc>
      </w:tr>
    </w:tbl>
    <w:p w:rsidR="00390095" w:rsidRDefault="00390095" w:rsidP="007A05DA">
      <w:pPr>
        <w:spacing w:before="0" w:after="80"/>
        <w:rPr>
          <w:color w:val="000000"/>
          <w:lang w:val="el-GR"/>
        </w:rPr>
      </w:pPr>
      <w:r w:rsidRPr="00024695">
        <w:rPr>
          <w:color w:val="17365D"/>
          <w:lang w:val="el-GR"/>
        </w:rPr>
        <w:lastRenderedPageBreak/>
        <w:t xml:space="preserve">Μητρική Γλώσσα </w:t>
      </w:r>
      <w:r>
        <w:rPr>
          <w:color w:val="17365D"/>
          <w:lang w:val="el-GR"/>
        </w:rPr>
        <w:t xml:space="preserve">  </w:t>
      </w:r>
      <w:r w:rsidRPr="00024695">
        <w:rPr>
          <w:color w:val="000000"/>
          <w:lang w:val="el-GR"/>
        </w:rPr>
        <w:t>Ελληνική</w:t>
      </w:r>
    </w:p>
    <w:p w:rsidR="00F838C5" w:rsidRPr="001D06B7" w:rsidRDefault="00F838C5" w:rsidP="007A05DA">
      <w:pPr>
        <w:spacing w:before="0" w:after="80"/>
        <w:rPr>
          <w:color w:val="000000"/>
          <w:lang w:val="el-GR"/>
        </w:rPr>
      </w:pPr>
    </w:p>
    <w:tbl>
      <w:tblPr>
        <w:tblpPr w:topFromText="6" w:bottomFromText="170" w:vertAnchor="text" w:horzAnchor="margin" w:tblpXSpec="center" w:tblpY="1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4"/>
        <w:gridCol w:w="1498"/>
        <w:gridCol w:w="1499"/>
        <w:gridCol w:w="1500"/>
        <w:gridCol w:w="1501"/>
      </w:tblGrid>
      <w:tr w:rsidR="00390095" w:rsidRPr="003A6D98" w:rsidTr="00BB4EB2">
        <w:trPr>
          <w:cantSplit/>
          <w:trHeight w:val="340"/>
        </w:trPr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:rsidR="00390095" w:rsidRDefault="00390095" w:rsidP="00BB4EB2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390095" w:rsidRDefault="00390095" w:rsidP="00BB4EB2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390095" w:rsidRDefault="00390095" w:rsidP="00BB4EB2">
            <w:pPr>
              <w:pStyle w:val="ECVLanguageHeading"/>
            </w:pPr>
            <w:r>
              <w:t xml:space="preserve">WRITING </w:t>
            </w:r>
          </w:p>
        </w:tc>
      </w:tr>
      <w:tr w:rsidR="00390095" w:rsidRPr="003A6D98" w:rsidTr="00BB4EB2">
        <w:trPr>
          <w:cantSplit/>
          <w:trHeight w:val="340"/>
        </w:trPr>
        <w:tc>
          <w:tcPr>
            <w:tcW w:w="1544" w:type="dxa"/>
            <w:tcBorders>
              <w:bottom w:val="single" w:sz="8" w:space="0" w:color="C0C0C0"/>
            </w:tcBorders>
            <w:vAlign w:val="center"/>
          </w:tcPr>
          <w:p w:rsidR="00390095" w:rsidRDefault="00390095" w:rsidP="00BB4EB2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390095" w:rsidRDefault="00390095" w:rsidP="00BB4EB2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390095" w:rsidRDefault="00390095" w:rsidP="00BB4EB2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390095" w:rsidRDefault="00390095" w:rsidP="00BB4EB2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390095" w:rsidRDefault="00390095" w:rsidP="00BB4EB2">
            <w:pPr>
              <w:pStyle w:val="ECVRightColumn"/>
            </w:pPr>
          </w:p>
        </w:tc>
      </w:tr>
      <w:tr w:rsidR="00390095" w:rsidRPr="003A6D98" w:rsidTr="00BB4EB2">
        <w:trPr>
          <w:cantSplit/>
          <w:trHeight w:val="283"/>
        </w:trPr>
        <w:tc>
          <w:tcPr>
            <w:tcW w:w="1544" w:type="dxa"/>
            <w:tcBorders>
              <w:bottom w:val="single" w:sz="4" w:space="0" w:color="C0C0C0"/>
            </w:tcBorders>
            <w:vAlign w:val="center"/>
          </w:tcPr>
          <w:p w:rsidR="00390095" w:rsidRDefault="00390095" w:rsidP="00BB4EB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vAlign w:val="center"/>
          </w:tcPr>
          <w:p w:rsidR="00390095" w:rsidRDefault="00390095" w:rsidP="00BB4EB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vAlign w:val="center"/>
          </w:tcPr>
          <w:p w:rsidR="00390095" w:rsidRDefault="00390095" w:rsidP="00BB4EB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vAlign w:val="center"/>
          </w:tcPr>
          <w:p w:rsidR="00390095" w:rsidRDefault="00390095" w:rsidP="00BB4EB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vAlign w:val="center"/>
          </w:tcPr>
          <w:p w:rsidR="00390095" w:rsidRDefault="00390095" w:rsidP="00BB4EB2">
            <w:pPr>
              <w:pStyle w:val="ECVLanguageLevel"/>
            </w:pPr>
            <w:r>
              <w:rPr>
                <w:caps w:val="0"/>
              </w:rPr>
              <w:t>B2</w:t>
            </w:r>
          </w:p>
        </w:tc>
      </w:tr>
      <w:tr w:rsidR="00390095" w:rsidRPr="003A6D98" w:rsidTr="00BB4EB2">
        <w:trPr>
          <w:cantSplit/>
          <w:trHeight w:val="283"/>
        </w:trPr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390095" w:rsidRDefault="00390095" w:rsidP="00BB4EB2">
            <w:pPr>
              <w:pStyle w:val="ECVLanguageCertificate"/>
            </w:pPr>
            <w:r>
              <w:t>First Certificate in English (FCE), level B2 of the University of Cambridge, ESOL examinations</w:t>
            </w:r>
          </w:p>
        </w:tc>
      </w:tr>
      <w:tr w:rsidR="00390095" w:rsidRPr="003A6D98" w:rsidTr="00BB4EB2">
        <w:trPr>
          <w:cantSplit/>
          <w:trHeight w:val="283"/>
        </w:trPr>
        <w:tc>
          <w:tcPr>
            <w:tcW w:w="1544" w:type="dxa"/>
            <w:tcBorders>
              <w:bottom w:val="single" w:sz="4" w:space="0" w:color="C0C0C0"/>
            </w:tcBorders>
            <w:vAlign w:val="center"/>
          </w:tcPr>
          <w:p w:rsidR="00390095" w:rsidRDefault="00390095" w:rsidP="00BB4EB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vAlign w:val="center"/>
          </w:tcPr>
          <w:p w:rsidR="00390095" w:rsidRDefault="00390095" w:rsidP="00BB4EB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vAlign w:val="center"/>
          </w:tcPr>
          <w:p w:rsidR="00390095" w:rsidRDefault="00390095" w:rsidP="00BB4EB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vAlign w:val="center"/>
          </w:tcPr>
          <w:p w:rsidR="00390095" w:rsidRDefault="00390095" w:rsidP="00BB4EB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vAlign w:val="center"/>
          </w:tcPr>
          <w:p w:rsidR="00390095" w:rsidRDefault="00390095" w:rsidP="00BB4EB2">
            <w:pPr>
              <w:pStyle w:val="ECVLanguageLevel"/>
            </w:pPr>
            <w:r>
              <w:rPr>
                <w:caps w:val="0"/>
              </w:rPr>
              <w:t>B2</w:t>
            </w:r>
          </w:p>
        </w:tc>
      </w:tr>
      <w:tr w:rsidR="00390095" w:rsidRPr="003A6D98" w:rsidTr="00BB4EB2">
        <w:trPr>
          <w:cantSplit/>
          <w:trHeight w:val="283"/>
        </w:trPr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390095" w:rsidRPr="00122F7B" w:rsidRDefault="00390095" w:rsidP="00BB4EB2">
            <w:pPr>
              <w:pStyle w:val="ECVLanguageCertificate"/>
              <w:jc w:val="left"/>
              <w:rPr>
                <w:lang w:val="fr-FR"/>
              </w:rPr>
            </w:pPr>
            <w:r w:rsidRPr="00122F7B">
              <w:rPr>
                <w:lang w:val="fr-FR"/>
              </w:rPr>
              <w:t xml:space="preserve">Certificat </w:t>
            </w:r>
            <w:r>
              <w:rPr>
                <w:lang w:val="fr-FR"/>
              </w:rPr>
              <w:t xml:space="preserve"> </w:t>
            </w:r>
            <w:r w:rsidRPr="00122F7B">
              <w:rPr>
                <w:lang w:val="fr-FR"/>
              </w:rPr>
              <w:t xml:space="preserve">Pratique De </w:t>
            </w:r>
            <w:r>
              <w:rPr>
                <w:lang w:val="fr-FR"/>
              </w:rPr>
              <w:t xml:space="preserve"> </w:t>
            </w:r>
            <w:r w:rsidRPr="00122F7B">
              <w:rPr>
                <w:lang w:val="fr-FR"/>
              </w:rPr>
              <w:t>Langue</w:t>
            </w:r>
            <w:r>
              <w:rPr>
                <w:lang w:val="fr-FR"/>
              </w:rPr>
              <w:t xml:space="preserve"> </w:t>
            </w:r>
            <w:r w:rsidRPr="00122F7B">
              <w:rPr>
                <w:lang w:val="fr-FR"/>
              </w:rPr>
              <w:t xml:space="preserve"> Française – Paris Sorbonne B2</w:t>
            </w:r>
          </w:p>
        </w:tc>
      </w:tr>
      <w:tr w:rsidR="00390095" w:rsidRPr="003A6D98" w:rsidTr="00BB4EB2">
        <w:trPr>
          <w:cantSplit/>
          <w:trHeight w:val="397"/>
        </w:trPr>
        <w:tc>
          <w:tcPr>
            <w:tcW w:w="7542" w:type="dxa"/>
            <w:gridSpan w:val="5"/>
            <w:vAlign w:val="bottom"/>
          </w:tcPr>
          <w:p w:rsidR="00390095" w:rsidRPr="0075196C" w:rsidRDefault="00390095" w:rsidP="00BB4EB2">
            <w:pPr>
              <w:pStyle w:val="ECVLanguageExplanation"/>
            </w:pPr>
            <w:r>
              <w:t>Levels: A1/2: Basic user - B1/2: Independent user - C1/2 Proficient user</w:t>
            </w:r>
          </w:p>
          <w:p w:rsidR="00390095" w:rsidRDefault="00390095" w:rsidP="00BB4EB2">
            <w:pPr>
              <w:pStyle w:val="ECVLanguageExplanation"/>
            </w:pPr>
            <w:r>
              <w:t>Common European Framework of Reference for Languages</w:t>
            </w:r>
          </w:p>
        </w:tc>
      </w:tr>
    </w:tbl>
    <w:p w:rsidR="00390095" w:rsidRPr="0057393A" w:rsidRDefault="00390095" w:rsidP="007A05DA">
      <w:pPr>
        <w:spacing w:before="0" w:after="80"/>
        <w:rPr>
          <w:color w:val="17365D"/>
          <w:lang w:val="el-GR"/>
        </w:rPr>
      </w:pPr>
      <w:r>
        <w:rPr>
          <w:color w:val="17365D"/>
          <w:lang w:val="el-GR"/>
        </w:rPr>
        <w:t xml:space="preserve">Άλλες Γλώσσες          </w:t>
      </w:r>
    </w:p>
    <w:p w:rsidR="00390095" w:rsidRDefault="00390095" w:rsidP="007A05DA">
      <w:pPr>
        <w:spacing w:before="0" w:after="80"/>
        <w:rPr>
          <w:color w:val="17365D"/>
          <w:lang w:val="el-GR"/>
        </w:rPr>
      </w:pPr>
    </w:p>
    <w:p w:rsidR="00390095" w:rsidRDefault="00390095" w:rsidP="007A05DA">
      <w:pPr>
        <w:spacing w:before="0" w:after="80"/>
        <w:rPr>
          <w:color w:val="17365D"/>
          <w:lang w:val="el-GR"/>
        </w:rPr>
      </w:pPr>
    </w:p>
    <w:p w:rsidR="00390095" w:rsidRDefault="00390095" w:rsidP="007A05DA">
      <w:pPr>
        <w:spacing w:before="0" w:after="80"/>
        <w:rPr>
          <w:color w:val="17365D"/>
          <w:lang w:val="el-GR"/>
        </w:rPr>
      </w:pPr>
      <w:r>
        <w:rPr>
          <w:color w:val="17365D"/>
          <w:lang w:val="el-GR"/>
        </w:rPr>
        <w:t xml:space="preserve">           Αγγλικά</w:t>
      </w:r>
    </w:p>
    <w:p w:rsidR="00390095" w:rsidRDefault="00390095" w:rsidP="007A05DA">
      <w:pPr>
        <w:spacing w:before="0" w:after="80"/>
        <w:rPr>
          <w:color w:val="17365D"/>
          <w:lang w:val="el-GR"/>
        </w:rPr>
      </w:pPr>
    </w:p>
    <w:p w:rsidR="00390095" w:rsidRDefault="00390095" w:rsidP="007A05DA">
      <w:pPr>
        <w:spacing w:before="0" w:after="80"/>
        <w:rPr>
          <w:color w:val="17365D"/>
          <w:lang w:val="el-GR"/>
        </w:rPr>
      </w:pPr>
      <w:r>
        <w:rPr>
          <w:color w:val="17365D"/>
          <w:lang w:val="el-GR"/>
        </w:rPr>
        <w:t xml:space="preserve">           Γαλλικά</w:t>
      </w:r>
    </w:p>
    <w:p w:rsidR="00390095" w:rsidRPr="0075196C" w:rsidRDefault="00390095" w:rsidP="0075196C">
      <w:pPr>
        <w:rPr>
          <w:lang w:val="el-GR"/>
        </w:rPr>
      </w:pPr>
    </w:p>
    <w:p w:rsidR="00390095" w:rsidRPr="0075196C" w:rsidRDefault="00390095" w:rsidP="0075196C">
      <w:pPr>
        <w:rPr>
          <w:lang w:val="el-GR"/>
        </w:rPr>
      </w:pPr>
    </w:p>
    <w:p w:rsidR="00F838C5" w:rsidRDefault="00F838C5" w:rsidP="0075196C">
      <w:pPr>
        <w:rPr>
          <w:lang w:val="el-GR"/>
        </w:rPr>
      </w:pPr>
    </w:p>
    <w:p w:rsidR="00F838C5" w:rsidRDefault="00F838C5" w:rsidP="0075196C">
      <w:pPr>
        <w:rPr>
          <w:lang w:val="el-GR"/>
        </w:rPr>
      </w:pPr>
    </w:p>
    <w:p w:rsidR="00390095" w:rsidRDefault="00390095" w:rsidP="002B54EB">
      <w:pPr>
        <w:ind w:left="2835" w:hanging="2835"/>
        <w:rPr>
          <w:lang w:val="el-GR"/>
        </w:rPr>
      </w:pPr>
      <w:r>
        <w:rPr>
          <w:color w:val="17365D"/>
          <w:lang w:val="el-GR"/>
        </w:rPr>
        <w:t xml:space="preserve">Επικοινωνιακές ικανότητες </w:t>
      </w:r>
      <w:r>
        <w:rPr>
          <w:lang w:val="el-GR"/>
        </w:rPr>
        <w:t xml:space="preserve">    Καλές επικοινωνιακές δεξιότητες που αποκτήθηκαν μέσω της εμπειρίας ως μαία.</w:t>
      </w:r>
    </w:p>
    <w:p w:rsidR="00390095" w:rsidRDefault="00390095" w:rsidP="002B54EB">
      <w:pPr>
        <w:ind w:left="2835" w:hanging="2835"/>
        <w:rPr>
          <w:lang w:val="el-GR"/>
        </w:rPr>
      </w:pPr>
    </w:p>
    <w:p w:rsidR="00390095" w:rsidRDefault="00390095" w:rsidP="002B54EB">
      <w:pPr>
        <w:ind w:left="2835" w:hanging="2835"/>
        <w:rPr>
          <w:lang w:val="el-GR"/>
        </w:rPr>
      </w:pPr>
      <w:r>
        <w:rPr>
          <w:color w:val="17365D"/>
          <w:lang w:val="el-GR"/>
        </w:rPr>
        <w:t xml:space="preserve">Δεξιότητες Ηλεκτρονικού Υπολογιστή   </w:t>
      </w:r>
      <w:r>
        <w:rPr>
          <w:lang w:val="el-GR"/>
        </w:rPr>
        <w:t xml:space="preserve">Καλή χρήση του </w:t>
      </w:r>
      <w:r>
        <w:t>Word</w:t>
      </w:r>
      <w:r w:rsidRPr="00982905">
        <w:rPr>
          <w:lang w:val="el-GR"/>
        </w:rPr>
        <w:t xml:space="preserve">, </w:t>
      </w:r>
      <w:r>
        <w:t>Excel</w:t>
      </w:r>
      <w:r w:rsidRPr="00982905">
        <w:rPr>
          <w:lang w:val="el-GR"/>
        </w:rPr>
        <w:t xml:space="preserve">, </w:t>
      </w:r>
      <w:r>
        <w:t>Internet</w:t>
      </w:r>
      <w:r w:rsidRPr="00982905">
        <w:rPr>
          <w:lang w:val="el-GR"/>
        </w:rPr>
        <w:t xml:space="preserve"> (</w:t>
      </w:r>
      <w:r>
        <w:rPr>
          <w:lang w:val="el-GR"/>
        </w:rPr>
        <w:t xml:space="preserve">Πιστοποίηση </w:t>
      </w:r>
      <w:r>
        <w:t>Unicert</w:t>
      </w:r>
      <w:r w:rsidRPr="00982905">
        <w:rPr>
          <w:lang w:val="el-GR"/>
        </w:rPr>
        <w:t>)</w:t>
      </w:r>
    </w:p>
    <w:p w:rsidR="00F838C5" w:rsidRPr="00982905" w:rsidRDefault="00F838C5" w:rsidP="002B54EB">
      <w:pPr>
        <w:ind w:left="2835" w:hanging="2835"/>
        <w:rPr>
          <w:lang w:val="el-GR"/>
        </w:rPr>
      </w:pPr>
    </w:p>
    <w:p w:rsidR="00390095" w:rsidRPr="002B54EB" w:rsidRDefault="00390095" w:rsidP="002B54EB">
      <w:pPr>
        <w:ind w:left="2835" w:hanging="2835"/>
        <w:rPr>
          <w:lang w:val="el-GR"/>
        </w:rPr>
      </w:pPr>
      <w:r>
        <w:rPr>
          <w:color w:val="17365D"/>
          <w:lang w:val="el-GR"/>
        </w:rPr>
        <w:t xml:space="preserve">Δίπλωμα Οδήγησης   </w:t>
      </w:r>
      <w:r>
        <w:rPr>
          <w:lang w:val="el-GR"/>
        </w:rPr>
        <w:t>Κατηγορίας Β</w:t>
      </w:r>
    </w:p>
    <w:sectPr w:rsidR="00390095" w:rsidRPr="002B54EB" w:rsidSect="00822C8E">
      <w:headerReference w:type="even" r:id="rId10"/>
      <w:headerReference w:type="default" r:id="rId11"/>
      <w:headerReference w:type="first" r:id="rId12"/>
      <w:pgSz w:w="12240" w:h="15840"/>
      <w:pgMar w:top="568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5B7" w:rsidRDefault="008A35B7" w:rsidP="00244E21">
      <w:pPr>
        <w:spacing w:before="0" w:after="0"/>
      </w:pPr>
      <w:r>
        <w:separator/>
      </w:r>
    </w:p>
  </w:endnote>
  <w:endnote w:type="continuationSeparator" w:id="0">
    <w:p w:rsidR="008A35B7" w:rsidRDefault="008A35B7" w:rsidP="00244E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5B7" w:rsidRDefault="008A35B7" w:rsidP="00244E21">
      <w:pPr>
        <w:spacing w:before="0" w:after="0"/>
      </w:pPr>
      <w:r>
        <w:separator/>
      </w:r>
    </w:p>
  </w:footnote>
  <w:footnote w:type="continuationSeparator" w:id="0">
    <w:p w:rsidR="008A35B7" w:rsidRDefault="008A35B7" w:rsidP="00244E2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095" w:rsidRPr="008D510D" w:rsidRDefault="00390095" w:rsidP="008D510D">
    <w:pPr>
      <w:pStyle w:val="a6"/>
      <w:pBdr>
        <w:bottom w:val="single" w:sz="4" w:space="8" w:color="556D7D"/>
      </w:pBdr>
      <w:jc w:val="center"/>
      <w:rPr>
        <w:sz w:val="24"/>
        <w:szCs w:val="24"/>
      </w:rPr>
    </w:pPr>
    <w:r>
      <w:rPr>
        <w:sz w:val="24"/>
        <w:szCs w:val="24"/>
        <w:lang w:val="el-GR"/>
      </w:rPr>
      <w:t>Χαρίτου Αναστασία</w:t>
    </w:r>
    <w:r>
      <w:rPr>
        <w:sz w:val="24"/>
        <w:szCs w:val="24"/>
      </w:rPr>
      <w:t xml:space="preserve">– </w:t>
    </w:r>
    <w:r>
      <w:rPr>
        <w:sz w:val="24"/>
        <w:szCs w:val="24"/>
        <w:lang w:val="el-GR"/>
      </w:rPr>
      <w:t>Βιογραφικό Σημείωμα</w:t>
    </w:r>
    <w:r w:rsidRPr="008D510D">
      <w:rPr>
        <w:sz w:val="24"/>
        <w:szCs w:val="24"/>
      </w:rPr>
      <w:t xml:space="preserve"> </w:t>
    </w:r>
  </w:p>
  <w:p w:rsidR="00390095" w:rsidRDefault="0039009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095" w:rsidRDefault="003F5A2A">
    <w:pPr>
      <w:pStyle w:val="a6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-506095</wp:posOffset>
              </wp:positionH>
              <wp:positionV relativeFrom="paragraph">
                <wp:posOffset>-481330</wp:posOffset>
              </wp:positionV>
              <wp:extent cx="7861300" cy="1342390"/>
              <wp:effectExtent l="0" t="0" r="635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61300" cy="1342390"/>
                      </a:xfrm>
                      <a:prstGeom prst="rect">
                        <a:avLst/>
                      </a:prstGeom>
                      <a:solidFill>
                        <a:srgbClr val="556D7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39.85pt;margin-top:-37.9pt;width:619pt;height:105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" fillcolor="#556d7d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095" w:rsidRDefault="003F5A2A">
    <w:pPr>
      <w:pStyle w:val="a6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-501650</wp:posOffset>
              </wp:positionH>
              <wp:positionV relativeFrom="paragraph">
                <wp:posOffset>-477520</wp:posOffset>
              </wp:positionV>
              <wp:extent cx="7861300" cy="1342390"/>
              <wp:effectExtent l="0" t="0" r="635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61300" cy="1342390"/>
                      </a:xfrm>
                      <a:prstGeom prst="rect">
                        <a:avLst/>
                      </a:prstGeom>
                      <a:solidFill>
                        <a:srgbClr val="556D7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39.5pt;margin-top:-37.6pt;width:619pt;height:105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" fillcolor="#556d7d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0F65"/>
    <w:multiLevelType w:val="hybridMultilevel"/>
    <w:tmpl w:val="E1749D50"/>
    <w:lvl w:ilvl="0" w:tplc="29A62050">
      <w:start w:val="2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74" w:hanging="360"/>
      </w:pPr>
    </w:lvl>
    <w:lvl w:ilvl="2" w:tplc="0408001B" w:tentative="1">
      <w:start w:val="1"/>
      <w:numFmt w:val="lowerRoman"/>
      <w:lvlText w:val="%3."/>
      <w:lvlJc w:val="right"/>
      <w:pPr>
        <w:ind w:left="4494" w:hanging="180"/>
      </w:pPr>
    </w:lvl>
    <w:lvl w:ilvl="3" w:tplc="0408000F" w:tentative="1">
      <w:start w:val="1"/>
      <w:numFmt w:val="decimal"/>
      <w:lvlText w:val="%4."/>
      <w:lvlJc w:val="left"/>
      <w:pPr>
        <w:ind w:left="5214" w:hanging="360"/>
      </w:pPr>
    </w:lvl>
    <w:lvl w:ilvl="4" w:tplc="04080019" w:tentative="1">
      <w:start w:val="1"/>
      <w:numFmt w:val="lowerLetter"/>
      <w:lvlText w:val="%5."/>
      <w:lvlJc w:val="left"/>
      <w:pPr>
        <w:ind w:left="5934" w:hanging="360"/>
      </w:pPr>
    </w:lvl>
    <w:lvl w:ilvl="5" w:tplc="0408001B" w:tentative="1">
      <w:start w:val="1"/>
      <w:numFmt w:val="lowerRoman"/>
      <w:lvlText w:val="%6."/>
      <w:lvlJc w:val="right"/>
      <w:pPr>
        <w:ind w:left="6654" w:hanging="180"/>
      </w:pPr>
    </w:lvl>
    <w:lvl w:ilvl="6" w:tplc="0408000F" w:tentative="1">
      <w:start w:val="1"/>
      <w:numFmt w:val="decimal"/>
      <w:lvlText w:val="%7."/>
      <w:lvlJc w:val="left"/>
      <w:pPr>
        <w:ind w:left="7374" w:hanging="360"/>
      </w:pPr>
    </w:lvl>
    <w:lvl w:ilvl="7" w:tplc="04080019" w:tentative="1">
      <w:start w:val="1"/>
      <w:numFmt w:val="lowerLetter"/>
      <w:lvlText w:val="%8."/>
      <w:lvlJc w:val="left"/>
      <w:pPr>
        <w:ind w:left="8094" w:hanging="360"/>
      </w:pPr>
    </w:lvl>
    <w:lvl w:ilvl="8" w:tplc="0408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0B740AB2"/>
    <w:multiLevelType w:val="hybridMultilevel"/>
    <w:tmpl w:val="DB7E1E9C"/>
    <w:lvl w:ilvl="0" w:tplc="F4BEE390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8A54F4"/>
    <w:multiLevelType w:val="hybridMultilevel"/>
    <w:tmpl w:val="925071FA"/>
    <w:lvl w:ilvl="0" w:tplc="87B259E4">
      <w:start w:val="1"/>
      <w:numFmt w:val="decimal"/>
      <w:lvlText w:val="%1."/>
      <w:lvlJc w:val="left"/>
      <w:pPr>
        <w:ind w:left="878" w:hanging="360"/>
      </w:pPr>
      <w:rPr>
        <w:rFonts w:cs="Times New Roman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2245EA"/>
    <w:multiLevelType w:val="hybridMultilevel"/>
    <w:tmpl w:val="ABB23E42"/>
    <w:lvl w:ilvl="0" w:tplc="87B259E4">
      <w:start w:val="1"/>
      <w:numFmt w:val="decimal"/>
      <w:lvlText w:val="%1."/>
      <w:lvlJc w:val="left"/>
      <w:pPr>
        <w:ind w:left="878" w:hanging="360"/>
      </w:pPr>
      <w:rPr>
        <w:rFonts w:cs="Times New Roman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4F7463"/>
    <w:multiLevelType w:val="hybridMultilevel"/>
    <w:tmpl w:val="6FD0DCA8"/>
    <w:lvl w:ilvl="0" w:tplc="87B259E4">
      <w:start w:val="1"/>
      <w:numFmt w:val="decimal"/>
      <w:lvlText w:val="%1."/>
      <w:lvlJc w:val="left"/>
      <w:pPr>
        <w:ind w:left="1036" w:hanging="360"/>
      </w:pPr>
      <w:rPr>
        <w:rFonts w:cs="Times New Roman"/>
        <w:i w:val="0"/>
      </w:rPr>
    </w:lvl>
    <w:lvl w:ilvl="1" w:tplc="04080019" w:tentative="1">
      <w:start w:val="1"/>
      <w:numFmt w:val="lowerLetter"/>
      <w:lvlText w:val="%2."/>
      <w:lvlJc w:val="left"/>
      <w:pPr>
        <w:ind w:left="15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3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0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9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638" w:hanging="180"/>
      </w:pPr>
      <w:rPr>
        <w:rFonts w:cs="Times New Roman"/>
      </w:rPr>
    </w:lvl>
  </w:abstractNum>
  <w:abstractNum w:abstractNumId="5">
    <w:nsid w:val="29530476"/>
    <w:multiLevelType w:val="hybridMultilevel"/>
    <w:tmpl w:val="AC9C7AEA"/>
    <w:lvl w:ilvl="0" w:tplc="2C0C3F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EC45E4"/>
    <w:multiLevelType w:val="hybridMultilevel"/>
    <w:tmpl w:val="E9A4E0D8"/>
    <w:lvl w:ilvl="0" w:tplc="0408000F">
      <w:start w:val="1"/>
      <w:numFmt w:val="decimal"/>
      <w:lvlText w:val="%1."/>
      <w:lvlJc w:val="left"/>
      <w:pPr>
        <w:ind w:left="3555" w:hanging="360"/>
      </w:pPr>
    </w:lvl>
    <w:lvl w:ilvl="1" w:tplc="04080019" w:tentative="1">
      <w:start w:val="1"/>
      <w:numFmt w:val="lowerLetter"/>
      <w:lvlText w:val="%2."/>
      <w:lvlJc w:val="left"/>
      <w:pPr>
        <w:ind w:left="4275" w:hanging="360"/>
      </w:pPr>
    </w:lvl>
    <w:lvl w:ilvl="2" w:tplc="0408001B" w:tentative="1">
      <w:start w:val="1"/>
      <w:numFmt w:val="lowerRoman"/>
      <w:lvlText w:val="%3."/>
      <w:lvlJc w:val="right"/>
      <w:pPr>
        <w:ind w:left="4995" w:hanging="180"/>
      </w:pPr>
    </w:lvl>
    <w:lvl w:ilvl="3" w:tplc="0408000F" w:tentative="1">
      <w:start w:val="1"/>
      <w:numFmt w:val="decimal"/>
      <w:lvlText w:val="%4."/>
      <w:lvlJc w:val="left"/>
      <w:pPr>
        <w:ind w:left="5715" w:hanging="360"/>
      </w:pPr>
    </w:lvl>
    <w:lvl w:ilvl="4" w:tplc="04080019" w:tentative="1">
      <w:start w:val="1"/>
      <w:numFmt w:val="lowerLetter"/>
      <w:lvlText w:val="%5."/>
      <w:lvlJc w:val="left"/>
      <w:pPr>
        <w:ind w:left="6435" w:hanging="360"/>
      </w:pPr>
    </w:lvl>
    <w:lvl w:ilvl="5" w:tplc="0408001B" w:tentative="1">
      <w:start w:val="1"/>
      <w:numFmt w:val="lowerRoman"/>
      <w:lvlText w:val="%6."/>
      <w:lvlJc w:val="right"/>
      <w:pPr>
        <w:ind w:left="7155" w:hanging="180"/>
      </w:pPr>
    </w:lvl>
    <w:lvl w:ilvl="6" w:tplc="0408000F" w:tentative="1">
      <w:start w:val="1"/>
      <w:numFmt w:val="decimal"/>
      <w:lvlText w:val="%7."/>
      <w:lvlJc w:val="left"/>
      <w:pPr>
        <w:ind w:left="7875" w:hanging="360"/>
      </w:pPr>
    </w:lvl>
    <w:lvl w:ilvl="7" w:tplc="04080019" w:tentative="1">
      <w:start w:val="1"/>
      <w:numFmt w:val="lowerLetter"/>
      <w:lvlText w:val="%8."/>
      <w:lvlJc w:val="left"/>
      <w:pPr>
        <w:ind w:left="8595" w:hanging="360"/>
      </w:pPr>
    </w:lvl>
    <w:lvl w:ilvl="8" w:tplc="0408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7">
    <w:nsid w:val="3C0F5D8C"/>
    <w:multiLevelType w:val="hybridMultilevel"/>
    <w:tmpl w:val="B1FEF3D2"/>
    <w:lvl w:ilvl="0" w:tplc="87B259E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F02B4C"/>
    <w:multiLevelType w:val="hybridMultilevel"/>
    <w:tmpl w:val="36DE66BE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CD4E57"/>
    <w:multiLevelType w:val="hybridMultilevel"/>
    <w:tmpl w:val="5A828F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A1356"/>
    <w:multiLevelType w:val="hybridMultilevel"/>
    <w:tmpl w:val="15024786"/>
    <w:lvl w:ilvl="0" w:tplc="87B259E4">
      <w:start w:val="1"/>
      <w:numFmt w:val="decimal"/>
      <w:lvlText w:val="%1."/>
      <w:lvlJc w:val="left"/>
      <w:pPr>
        <w:ind w:left="878" w:hanging="360"/>
      </w:pPr>
      <w:rPr>
        <w:rFonts w:cs="Times New Roman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005C22"/>
    <w:multiLevelType w:val="hybridMultilevel"/>
    <w:tmpl w:val="EF149A6C"/>
    <w:lvl w:ilvl="0" w:tplc="BABAF5EC">
      <w:start w:val="1"/>
      <w:numFmt w:val="decimal"/>
      <w:lvlText w:val="%1."/>
      <w:lvlJc w:val="left"/>
      <w:pPr>
        <w:ind w:left="3054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12">
    <w:nsid w:val="619E483D"/>
    <w:multiLevelType w:val="hybridMultilevel"/>
    <w:tmpl w:val="DAAC766A"/>
    <w:lvl w:ilvl="0" w:tplc="4D4A7E84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12574F9"/>
    <w:multiLevelType w:val="hybridMultilevel"/>
    <w:tmpl w:val="63B6A90C"/>
    <w:lvl w:ilvl="0" w:tplc="BC802126">
      <w:start w:val="1"/>
      <w:numFmt w:val="bullet"/>
      <w:lvlText w:val=""/>
      <w:lvlJc w:val="left"/>
      <w:pPr>
        <w:ind w:left="1242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14">
    <w:nsid w:val="71A9411F"/>
    <w:multiLevelType w:val="hybridMultilevel"/>
    <w:tmpl w:val="0CBAB99C"/>
    <w:lvl w:ilvl="0" w:tplc="87B259E4">
      <w:start w:val="1"/>
      <w:numFmt w:val="decimal"/>
      <w:lvlText w:val="%1."/>
      <w:lvlJc w:val="left"/>
      <w:pPr>
        <w:ind w:left="878" w:hanging="360"/>
      </w:pPr>
      <w:rPr>
        <w:rFonts w:cs="Times New Roman"/>
        <w:i w:val="0"/>
      </w:rPr>
    </w:lvl>
    <w:lvl w:ilvl="1" w:tplc="04080019" w:tentative="1">
      <w:start w:val="1"/>
      <w:numFmt w:val="lowerLetter"/>
      <w:lvlText w:val="%2."/>
      <w:lvlJc w:val="left"/>
      <w:pPr>
        <w:ind w:left="15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3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0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9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638" w:hanging="180"/>
      </w:pPr>
      <w:rPr>
        <w:rFonts w:cs="Times New Roman"/>
      </w:rPr>
    </w:lvl>
  </w:abstractNum>
  <w:abstractNum w:abstractNumId="15">
    <w:nsid w:val="72F862D6"/>
    <w:multiLevelType w:val="hybridMultilevel"/>
    <w:tmpl w:val="F6D889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890D73"/>
    <w:multiLevelType w:val="hybridMultilevel"/>
    <w:tmpl w:val="413AB6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13"/>
  </w:num>
  <w:num w:numId="5">
    <w:abstractNumId w:val="16"/>
  </w:num>
  <w:num w:numId="6">
    <w:abstractNumId w:val="8"/>
  </w:num>
  <w:num w:numId="7">
    <w:abstractNumId w:val="7"/>
  </w:num>
  <w:num w:numId="8">
    <w:abstractNumId w:val="14"/>
  </w:num>
  <w:num w:numId="9">
    <w:abstractNumId w:val="3"/>
  </w:num>
  <w:num w:numId="10">
    <w:abstractNumId w:val="2"/>
  </w:num>
  <w:num w:numId="11">
    <w:abstractNumId w:val="10"/>
  </w:num>
  <w:num w:numId="12">
    <w:abstractNumId w:val="4"/>
  </w:num>
  <w:num w:numId="13">
    <w:abstractNumId w:val="11"/>
  </w:num>
  <w:num w:numId="14">
    <w:abstractNumId w:val="0"/>
  </w:num>
  <w:num w:numId="15">
    <w:abstractNumId w:val="15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E8"/>
    <w:rsid w:val="00021DCE"/>
    <w:rsid w:val="00023029"/>
    <w:rsid w:val="00024695"/>
    <w:rsid w:val="000252B1"/>
    <w:rsid w:val="00025E8B"/>
    <w:rsid w:val="00064F14"/>
    <w:rsid w:val="00066AA3"/>
    <w:rsid w:val="000730D1"/>
    <w:rsid w:val="000939EE"/>
    <w:rsid w:val="000B3AD5"/>
    <w:rsid w:val="000B78D8"/>
    <w:rsid w:val="000C7167"/>
    <w:rsid w:val="000D3C6A"/>
    <w:rsid w:val="000D50FF"/>
    <w:rsid w:val="000E21C8"/>
    <w:rsid w:val="000E6036"/>
    <w:rsid w:val="00112C8F"/>
    <w:rsid w:val="00114FCD"/>
    <w:rsid w:val="00115DC3"/>
    <w:rsid w:val="00122F7B"/>
    <w:rsid w:val="001277F8"/>
    <w:rsid w:val="00132210"/>
    <w:rsid w:val="00133E50"/>
    <w:rsid w:val="00151CEA"/>
    <w:rsid w:val="00153C48"/>
    <w:rsid w:val="00172972"/>
    <w:rsid w:val="00187B31"/>
    <w:rsid w:val="00187E09"/>
    <w:rsid w:val="00196A5A"/>
    <w:rsid w:val="001B2500"/>
    <w:rsid w:val="001D06B7"/>
    <w:rsid w:val="001E643B"/>
    <w:rsid w:val="001F4F17"/>
    <w:rsid w:val="00207043"/>
    <w:rsid w:val="00207CBB"/>
    <w:rsid w:val="002218FA"/>
    <w:rsid w:val="002326A9"/>
    <w:rsid w:val="0023456F"/>
    <w:rsid w:val="00244E21"/>
    <w:rsid w:val="0024798E"/>
    <w:rsid w:val="0025334C"/>
    <w:rsid w:val="00263C40"/>
    <w:rsid w:val="0026498D"/>
    <w:rsid w:val="002755F7"/>
    <w:rsid w:val="002843C2"/>
    <w:rsid w:val="00287382"/>
    <w:rsid w:val="002A0DE0"/>
    <w:rsid w:val="002B54EB"/>
    <w:rsid w:val="002C33D8"/>
    <w:rsid w:val="002C36E1"/>
    <w:rsid w:val="002C6B17"/>
    <w:rsid w:val="002E5C0A"/>
    <w:rsid w:val="002F1DC5"/>
    <w:rsid w:val="00301D92"/>
    <w:rsid w:val="00303D04"/>
    <w:rsid w:val="00336546"/>
    <w:rsid w:val="003417CF"/>
    <w:rsid w:val="003505F8"/>
    <w:rsid w:val="00356072"/>
    <w:rsid w:val="00382813"/>
    <w:rsid w:val="00390095"/>
    <w:rsid w:val="00394B0B"/>
    <w:rsid w:val="003A1D34"/>
    <w:rsid w:val="003A3D19"/>
    <w:rsid w:val="003A6D98"/>
    <w:rsid w:val="003B40EC"/>
    <w:rsid w:val="003B7C7A"/>
    <w:rsid w:val="003C21C4"/>
    <w:rsid w:val="003C6BA3"/>
    <w:rsid w:val="003D4019"/>
    <w:rsid w:val="003E42EB"/>
    <w:rsid w:val="003E4397"/>
    <w:rsid w:val="003E711F"/>
    <w:rsid w:val="003E7AA5"/>
    <w:rsid w:val="003F29B4"/>
    <w:rsid w:val="003F5A2A"/>
    <w:rsid w:val="003F689D"/>
    <w:rsid w:val="003F6941"/>
    <w:rsid w:val="003F74CC"/>
    <w:rsid w:val="0041006F"/>
    <w:rsid w:val="0041696B"/>
    <w:rsid w:val="004206A8"/>
    <w:rsid w:val="0042730D"/>
    <w:rsid w:val="00431F01"/>
    <w:rsid w:val="00432AD1"/>
    <w:rsid w:val="00451B51"/>
    <w:rsid w:val="0046315D"/>
    <w:rsid w:val="00480F59"/>
    <w:rsid w:val="00487670"/>
    <w:rsid w:val="004A6029"/>
    <w:rsid w:val="004B3907"/>
    <w:rsid w:val="004C0E4A"/>
    <w:rsid w:val="004D026A"/>
    <w:rsid w:val="004D5808"/>
    <w:rsid w:val="00505FCB"/>
    <w:rsid w:val="005114FF"/>
    <w:rsid w:val="00523140"/>
    <w:rsid w:val="00534239"/>
    <w:rsid w:val="00541A8E"/>
    <w:rsid w:val="005555F5"/>
    <w:rsid w:val="00562D57"/>
    <w:rsid w:val="005673E4"/>
    <w:rsid w:val="0057393A"/>
    <w:rsid w:val="00574C33"/>
    <w:rsid w:val="00580886"/>
    <w:rsid w:val="005C5E39"/>
    <w:rsid w:val="005D2361"/>
    <w:rsid w:val="005D4118"/>
    <w:rsid w:val="005F6179"/>
    <w:rsid w:val="0061707C"/>
    <w:rsid w:val="00655CE1"/>
    <w:rsid w:val="00675A60"/>
    <w:rsid w:val="006818A5"/>
    <w:rsid w:val="00682BC8"/>
    <w:rsid w:val="006A6913"/>
    <w:rsid w:val="006B1A7D"/>
    <w:rsid w:val="006C429C"/>
    <w:rsid w:val="006D3DF7"/>
    <w:rsid w:val="006E09BE"/>
    <w:rsid w:val="006F3030"/>
    <w:rsid w:val="006F341A"/>
    <w:rsid w:val="00701CF2"/>
    <w:rsid w:val="007121D9"/>
    <w:rsid w:val="007125EE"/>
    <w:rsid w:val="0073728A"/>
    <w:rsid w:val="007403B1"/>
    <w:rsid w:val="00744652"/>
    <w:rsid w:val="00750203"/>
    <w:rsid w:val="0075196C"/>
    <w:rsid w:val="00756378"/>
    <w:rsid w:val="0076285C"/>
    <w:rsid w:val="00767289"/>
    <w:rsid w:val="00775CA7"/>
    <w:rsid w:val="007A05DA"/>
    <w:rsid w:val="007B4D4F"/>
    <w:rsid w:val="007C7D2E"/>
    <w:rsid w:val="007D2892"/>
    <w:rsid w:val="007D735C"/>
    <w:rsid w:val="007F6765"/>
    <w:rsid w:val="00805E81"/>
    <w:rsid w:val="00822C8E"/>
    <w:rsid w:val="008451CC"/>
    <w:rsid w:val="00863600"/>
    <w:rsid w:val="00874F74"/>
    <w:rsid w:val="008919AB"/>
    <w:rsid w:val="008958B6"/>
    <w:rsid w:val="00895D7A"/>
    <w:rsid w:val="0089690B"/>
    <w:rsid w:val="008A35B7"/>
    <w:rsid w:val="008A4666"/>
    <w:rsid w:val="008A4965"/>
    <w:rsid w:val="008B2724"/>
    <w:rsid w:val="008B34C7"/>
    <w:rsid w:val="008B5837"/>
    <w:rsid w:val="008C0075"/>
    <w:rsid w:val="008D510D"/>
    <w:rsid w:val="008E7512"/>
    <w:rsid w:val="008F2CB7"/>
    <w:rsid w:val="00906840"/>
    <w:rsid w:val="00931189"/>
    <w:rsid w:val="00937800"/>
    <w:rsid w:val="00957B60"/>
    <w:rsid w:val="00982905"/>
    <w:rsid w:val="00997D2B"/>
    <w:rsid w:val="009D1671"/>
    <w:rsid w:val="009E54B2"/>
    <w:rsid w:val="009F1B33"/>
    <w:rsid w:val="00A05199"/>
    <w:rsid w:val="00A14A46"/>
    <w:rsid w:val="00A23934"/>
    <w:rsid w:val="00A32758"/>
    <w:rsid w:val="00A33CFF"/>
    <w:rsid w:val="00A42004"/>
    <w:rsid w:val="00A5328E"/>
    <w:rsid w:val="00A56945"/>
    <w:rsid w:val="00A70CB1"/>
    <w:rsid w:val="00A714C3"/>
    <w:rsid w:val="00A741BE"/>
    <w:rsid w:val="00A918F1"/>
    <w:rsid w:val="00AA0A25"/>
    <w:rsid w:val="00AA0D11"/>
    <w:rsid w:val="00AB6B0A"/>
    <w:rsid w:val="00AE7251"/>
    <w:rsid w:val="00AF0C7D"/>
    <w:rsid w:val="00AF6A4E"/>
    <w:rsid w:val="00B04F18"/>
    <w:rsid w:val="00B120AD"/>
    <w:rsid w:val="00B3743F"/>
    <w:rsid w:val="00B4290B"/>
    <w:rsid w:val="00B51A47"/>
    <w:rsid w:val="00B804E9"/>
    <w:rsid w:val="00B810E8"/>
    <w:rsid w:val="00B85EE1"/>
    <w:rsid w:val="00B94C18"/>
    <w:rsid w:val="00B95600"/>
    <w:rsid w:val="00BB390A"/>
    <w:rsid w:val="00BB4EB2"/>
    <w:rsid w:val="00BB6A3B"/>
    <w:rsid w:val="00BC57AE"/>
    <w:rsid w:val="00BE5151"/>
    <w:rsid w:val="00BF5A13"/>
    <w:rsid w:val="00C245D0"/>
    <w:rsid w:val="00C32193"/>
    <w:rsid w:val="00C41431"/>
    <w:rsid w:val="00C53225"/>
    <w:rsid w:val="00C57092"/>
    <w:rsid w:val="00C67DEC"/>
    <w:rsid w:val="00C81F96"/>
    <w:rsid w:val="00C836FE"/>
    <w:rsid w:val="00CC1045"/>
    <w:rsid w:val="00CC3549"/>
    <w:rsid w:val="00CC5836"/>
    <w:rsid w:val="00CC5931"/>
    <w:rsid w:val="00CC7492"/>
    <w:rsid w:val="00CD1CE9"/>
    <w:rsid w:val="00CD528E"/>
    <w:rsid w:val="00CF3DEF"/>
    <w:rsid w:val="00D06ED0"/>
    <w:rsid w:val="00D225D3"/>
    <w:rsid w:val="00D80143"/>
    <w:rsid w:val="00D97AAE"/>
    <w:rsid w:val="00DB2A2B"/>
    <w:rsid w:val="00DE25EF"/>
    <w:rsid w:val="00DE59C7"/>
    <w:rsid w:val="00DF19EE"/>
    <w:rsid w:val="00DF23F4"/>
    <w:rsid w:val="00DF68D8"/>
    <w:rsid w:val="00E1392B"/>
    <w:rsid w:val="00E15A66"/>
    <w:rsid w:val="00E2661A"/>
    <w:rsid w:val="00E53543"/>
    <w:rsid w:val="00E7604D"/>
    <w:rsid w:val="00EE171E"/>
    <w:rsid w:val="00EF6E74"/>
    <w:rsid w:val="00F0122C"/>
    <w:rsid w:val="00F10EDF"/>
    <w:rsid w:val="00F20B41"/>
    <w:rsid w:val="00F429BB"/>
    <w:rsid w:val="00F44606"/>
    <w:rsid w:val="00F57B25"/>
    <w:rsid w:val="00F70A9B"/>
    <w:rsid w:val="00F82EB5"/>
    <w:rsid w:val="00F838C5"/>
    <w:rsid w:val="00F84AC8"/>
    <w:rsid w:val="00F93C2A"/>
    <w:rsid w:val="00FA1401"/>
    <w:rsid w:val="00FA19F2"/>
    <w:rsid w:val="00FD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07"/>
    <w:pPr>
      <w:spacing w:before="80" w:after="40"/>
    </w:pPr>
    <w:rPr>
      <w:rFonts w:ascii="Cambria" w:hAnsi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Char"/>
    <w:uiPriority w:val="99"/>
    <w:qFormat/>
    <w:rsid w:val="008D510D"/>
    <w:pPr>
      <w:spacing w:before="200" w:after="0"/>
      <w:outlineLvl w:val="0"/>
    </w:pPr>
    <w:rPr>
      <w:rFonts w:ascii="Poor Richard" w:hAnsi="Poor Richard"/>
      <w:color w:val="556D7D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8D510D"/>
    <w:rPr>
      <w:rFonts w:ascii="Poor Richard" w:hAnsi="Poor Richard" w:cs="Times New Roman"/>
      <w:color w:val="556D7D"/>
      <w:sz w:val="52"/>
      <w:szCs w:val="52"/>
    </w:rPr>
  </w:style>
  <w:style w:type="character" w:styleId="-">
    <w:name w:val="Hyperlink"/>
    <w:uiPriority w:val="99"/>
    <w:rsid w:val="00B810E8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rsid w:val="00B810E8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locked/>
    <w:rsid w:val="00B810E8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99"/>
    <w:rsid w:val="00B8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ldLarge">
    <w:name w:val="Bold Large"/>
    <w:basedOn w:val="a"/>
    <w:uiPriority w:val="99"/>
    <w:rsid w:val="00B95600"/>
    <w:rPr>
      <w:b/>
      <w:color w:val="2F3133"/>
      <w:sz w:val="28"/>
      <w:szCs w:val="28"/>
    </w:rPr>
  </w:style>
  <w:style w:type="paragraph" w:styleId="a5">
    <w:name w:val="List Paragraph"/>
    <w:basedOn w:val="a"/>
    <w:uiPriority w:val="99"/>
    <w:qFormat/>
    <w:rsid w:val="000E6036"/>
    <w:pPr>
      <w:ind w:left="158"/>
    </w:pPr>
  </w:style>
  <w:style w:type="paragraph" w:customStyle="1" w:styleId="Name">
    <w:name w:val="Name"/>
    <w:basedOn w:val="a"/>
    <w:uiPriority w:val="99"/>
    <w:rsid w:val="00263C40"/>
    <w:pPr>
      <w:jc w:val="right"/>
    </w:pPr>
    <w:rPr>
      <w:rFonts w:ascii="Poor Richard" w:hAnsi="Poor Richard"/>
      <w:b/>
      <w:color w:val="FFFFFF"/>
      <w:spacing w:val="40"/>
      <w:sz w:val="80"/>
      <w:szCs w:val="80"/>
    </w:rPr>
  </w:style>
  <w:style w:type="paragraph" w:customStyle="1" w:styleId="BoldNormal">
    <w:name w:val="Bold Normal"/>
    <w:basedOn w:val="a"/>
    <w:uiPriority w:val="99"/>
    <w:rsid w:val="003D4019"/>
    <w:rPr>
      <w:b/>
    </w:rPr>
  </w:style>
  <w:style w:type="paragraph" w:customStyle="1" w:styleId="ContactInfo">
    <w:name w:val="Contact Info"/>
    <w:basedOn w:val="a"/>
    <w:uiPriority w:val="99"/>
    <w:rsid w:val="00023029"/>
    <w:pPr>
      <w:spacing w:before="0" w:after="0"/>
      <w:jc w:val="right"/>
    </w:pPr>
  </w:style>
  <w:style w:type="paragraph" w:styleId="a6">
    <w:name w:val="header"/>
    <w:basedOn w:val="a"/>
    <w:link w:val="Char0"/>
    <w:uiPriority w:val="99"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Char0">
    <w:name w:val="Κεφαλίδα Char"/>
    <w:link w:val="a6"/>
    <w:uiPriority w:val="99"/>
    <w:locked/>
    <w:rsid w:val="00244E21"/>
    <w:rPr>
      <w:rFonts w:ascii="Cambria" w:hAnsi="Cambria" w:cs="Times New Roman"/>
    </w:rPr>
  </w:style>
  <w:style w:type="paragraph" w:styleId="a7">
    <w:name w:val="footer"/>
    <w:basedOn w:val="a"/>
    <w:link w:val="Char1"/>
    <w:uiPriority w:val="99"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Char1">
    <w:name w:val="Υποσέλιδο Char"/>
    <w:link w:val="a7"/>
    <w:uiPriority w:val="99"/>
    <w:locked/>
    <w:rsid w:val="00244E21"/>
    <w:rPr>
      <w:rFonts w:ascii="Cambria" w:hAnsi="Cambria" w:cs="Times New Roman"/>
    </w:rPr>
  </w:style>
  <w:style w:type="paragraph" w:customStyle="1" w:styleId="Contacts">
    <w:name w:val="Contacts"/>
    <w:basedOn w:val="a"/>
    <w:uiPriority w:val="99"/>
    <w:rsid w:val="00263C40"/>
    <w:pPr>
      <w:spacing w:before="0"/>
      <w:jc w:val="right"/>
    </w:pPr>
  </w:style>
  <w:style w:type="paragraph" w:customStyle="1" w:styleId="ECVSectionBullet">
    <w:name w:val="_ECV_SectionBullet"/>
    <w:basedOn w:val="a"/>
    <w:uiPriority w:val="99"/>
    <w:rsid w:val="00A918F1"/>
    <w:pPr>
      <w:widowControl w:val="0"/>
      <w:suppressLineNumbers/>
      <w:suppressAutoHyphens/>
      <w:autoSpaceDE w:val="0"/>
      <w:spacing w:before="0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RightColumn">
    <w:name w:val="_ECV_RightColumn"/>
    <w:basedOn w:val="a"/>
    <w:uiPriority w:val="99"/>
    <w:rsid w:val="00BB4EB2"/>
    <w:pPr>
      <w:widowControl w:val="0"/>
      <w:suppressLineNumbers/>
      <w:suppressAutoHyphens/>
      <w:spacing w:before="62" w:after="0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eastAsia="zh-CN" w:bidi="hi-IN"/>
    </w:rPr>
  </w:style>
  <w:style w:type="paragraph" w:customStyle="1" w:styleId="ECVLanguageHeading">
    <w:name w:val="_ECV_LanguageHeading"/>
    <w:basedOn w:val="ECVRightColumn"/>
    <w:uiPriority w:val="99"/>
    <w:rsid w:val="00BB4EB2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uiPriority w:val="99"/>
    <w:rsid w:val="00BB4EB2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a"/>
    <w:uiPriority w:val="99"/>
    <w:rsid w:val="00BB4EB2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LanguageCertificate">
    <w:name w:val="_ECV_LanguageCertificate"/>
    <w:basedOn w:val="ECVRightColumn"/>
    <w:uiPriority w:val="99"/>
    <w:rsid w:val="00BB4EB2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a"/>
    <w:uiPriority w:val="99"/>
    <w:rsid w:val="00BB4EB2"/>
    <w:pPr>
      <w:widowControl w:val="0"/>
      <w:suppressAutoHyphens/>
      <w:autoSpaceDE w:val="0"/>
      <w:spacing w:before="0"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07"/>
    <w:pPr>
      <w:spacing w:before="80" w:after="40"/>
    </w:pPr>
    <w:rPr>
      <w:rFonts w:ascii="Cambria" w:hAnsi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Char"/>
    <w:uiPriority w:val="99"/>
    <w:qFormat/>
    <w:rsid w:val="008D510D"/>
    <w:pPr>
      <w:spacing w:before="200" w:after="0"/>
      <w:outlineLvl w:val="0"/>
    </w:pPr>
    <w:rPr>
      <w:rFonts w:ascii="Poor Richard" w:hAnsi="Poor Richard"/>
      <w:color w:val="556D7D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8D510D"/>
    <w:rPr>
      <w:rFonts w:ascii="Poor Richard" w:hAnsi="Poor Richard" w:cs="Times New Roman"/>
      <w:color w:val="556D7D"/>
      <w:sz w:val="52"/>
      <w:szCs w:val="52"/>
    </w:rPr>
  </w:style>
  <w:style w:type="character" w:styleId="-">
    <w:name w:val="Hyperlink"/>
    <w:uiPriority w:val="99"/>
    <w:rsid w:val="00B810E8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rsid w:val="00B810E8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locked/>
    <w:rsid w:val="00B810E8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99"/>
    <w:rsid w:val="00B8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ldLarge">
    <w:name w:val="Bold Large"/>
    <w:basedOn w:val="a"/>
    <w:uiPriority w:val="99"/>
    <w:rsid w:val="00B95600"/>
    <w:rPr>
      <w:b/>
      <w:color w:val="2F3133"/>
      <w:sz w:val="28"/>
      <w:szCs w:val="28"/>
    </w:rPr>
  </w:style>
  <w:style w:type="paragraph" w:styleId="a5">
    <w:name w:val="List Paragraph"/>
    <w:basedOn w:val="a"/>
    <w:uiPriority w:val="99"/>
    <w:qFormat/>
    <w:rsid w:val="000E6036"/>
    <w:pPr>
      <w:ind w:left="158"/>
    </w:pPr>
  </w:style>
  <w:style w:type="paragraph" w:customStyle="1" w:styleId="Name">
    <w:name w:val="Name"/>
    <w:basedOn w:val="a"/>
    <w:uiPriority w:val="99"/>
    <w:rsid w:val="00263C40"/>
    <w:pPr>
      <w:jc w:val="right"/>
    </w:pPr>
    <w:rPr>
      <w:rFonts w:ascii="Poor Richard" w:hAnsi="Poor Richard"/>
      <w:b/>
      <w:color w:val="FFFFFF"/>
      <w:spacing w:val="40"/>
      <w:sz w:val="80"/>
      <w:szCs w:val="80"/>
    </w:rPr>
  </w:style>
  <w:style w:type="paragraph" w:customStyle="1" w:styleId="BoldNormal">
    <w:name w:val="Bold Normal"/>
    <w:basedOn w:val="a"/>
    <w:uiPriority w:val="99"/>
    <w:rsid w:val="003D4019"/>
    <w:rPr>
      <w:b/>
    </w:rPr>
  </w:style>
  <w:style w:type="paragraph" w:customStyle="1" w:styleId="ContactInfo">
    <w:name w:val="Contact Info"/>
    <w:basedOn w:val="a"/>
    <w:uiPriority w:val="99"/>
    <w:rsid w:val="00023029"/>
    <w:pPr>
      <w:spacing w:before="0" w:after="0"/>
      <w:jc w:val="right"/>
    </w:pPr>
  </w:style>
  <w:style w:type="paragraph" w:styleId="a6">
    <w:name w:val="header"/>
    <w:basedOn w:val="a"/>
    <w:link w:val="Char0"/>
    <w:uiPriority w:val="99"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Char0">
    <w:name w:val="Κεφαλίδα Char"/>
    <w:link w:val="a6"/>
    <w:uiPriority w:val="99"/>
    <w:locked/>
    <w:rsid w:val="00244E21"/>
    <w:rPr>
      <w:rFonts w:ascii="Cambria" w:hAnsi="Cambria" w:cs="Times New Roman"/>
    </w:rPr>
  </w:style>
  <w:style w:type="paragraph" w:styleId="a7">
    <w:name w:val="footer"/>
    <w:basedOn w:val="a"/>
    <w:link w:val="Char1"/>
    <w:uiPriority w:val="99"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Char1">
    <w:name w:val="Υποσέλιδο Char"/>
    <w:link w:val="a7"/>
    <w:uiPriority w:val="99"/>
    <w:locked/>
    <w:rsid w:val="00244E21"/>
    <w:rPr>
      <w:rFonts w:ascii="Cambria" w:hAnsi="Cambria" w:cs="Times New Roman"/>
    </w:rPr>
  </w:style>
  <w:style w:type="paragraph" w:customStyle="1" w:styleId="Contacts">
    <w:name w:val="Contacts"/>
    <w:basedOn w:val="a"/>
    <w:uiPriority w:val="99"/>
    <w:rsid w:val="00263C40"/>
    <w:pPr>
      <w:spacing w:before="0"/>
      <w:jc w:val="right"/>
    </w:pPr>
  </w:style>
  <w:style w:type="paragraph" w:customStyle="1" w:styleId="ECVSectionBullet">
    <w:name w:val="_ECV_SectionBullet"/>
    <w:basedOn w:val="a"/>
    <w:uiPriority w:val="99"/>
    <w:rsid w:val="00A918F1"/>
    <w:pPr>
      <w:widowControl w:val="0"/>
      <w:suppressLineNumbers/>
      <w:suppressAutoHyphens/>
      <w:autoSpaceDE w:val="0"/>
      <w:spacing w:before="0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RightColumn">
    <w:name w:val="_ECV_RightColumn"/>
    <w:basedOn w:val="a"/>
    <w:uiPriority w:val="99"/>
    <w:rsid w:val="00BB4EB2"/>
    <w:pPr>
      <w:widowControl w:val="0"/>
      <w:suppressLineNumbers/>
      <w:suppressAutoHyphens/>
      <w:spacing w:before="62" w:after="0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eastAsia="zh-CN" w:bidi="hi-IN"/>
    </w:rPr>
  </w:style>
  <w:style w:type="paragraph" w:customStyle="1" w:styleId="ECVLanguageHeading">
    <w:name w:val="_ECV_LanguageHeading"/>
    <w:basedOn w:val="ECVRightColumn"/>
    <w:uiPriority w:val="99"/>
    <w:rsid w:val="00BB4EB2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uiPriority w:val="99"/>
    <w:rsid w:val="00BB4EB2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a"/>
    <w:uiPriority w:val="99"/>
    <w:rsid w:val="00BB4EB2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LanguageCertificate">
    <w:name w:val="_ECV_LanguageCertificate"/>
    <w:basedOn w:val="ECVRightColumn"/>
    <w:uiPriority w:val="99"/>
    <w:rsid w:val="00BB4EB2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a"/>
    <w:uiPriority w:val="99"/>
    <w:rsid w:val="00BB4EB2"/>
    <w:pPr>
      <w:widowControl w:val="0"/>
      <w:suppressAutoHyphens/>
      <w:autoSpaceDE w:val="0"/>
      <w:spacing w:before="0"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73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0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5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9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70830-C958-4E0E-8E05-A8E4D780F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2440</Words>
  <Characters>13182</Characters>
  <Application>Microsoft Office Word</Application>
  <DocSecurity>0</DocSecurity>
  <Lines>109</Lines>
  <Paragraphs>31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user</cp:lastModifiedBy>
  <cp:revision>2</cp:revision>
  <cp:lastPrinted>2016-08-27T15:42:00Z</cp:lastPrinted>
  <dcterms:created xsi:type="dcterms:W3CDTF">2022-02-01T14:31:00Z</dcterms:created>
  <dcterms:modified xsi:type="dcterms:W3CDTF">2022-02-01T14:31:00Z</dcterms:modified>
</cp:coreProperties>
</file>