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1F1A0BD9" w14:textId="1A3CFAF7" w:rsidR="00DB4EF4" w:rsidRPr="00174332" w:rsidRDefault="00DB4EF4" w:rsidP="00DB4EF4">
      <w:pPr>
        <w:spacing w:after="0"/>
        <w:rPr>
          <w:rFonts w:ascii="Calibri" w:eastAsia="Times New Roman" w:hAnsi="Calibri" w:cs="Tahoma"/>
          <w:color w:val="000000" w:themeColor="text1"/>
          <w:sz w:val="28"/>
          <w:szCs w:val="28"/>
          <w:lang w:eastAsia="sv-SE"/>
        </w:rPr>
      </w:pPr>
      <w:r w:rsidRPr="00174332">
        <w:rPr>
          <w:rFonts w:ascii="Calibri" w:eastAsia="Times New Roman" w:hAnsi="Calibri" w:cs="Tahoma"/>
          <w:noProof/>
          <w:color w:val="000000" w:themeColor="text1"/>
          <w:sz w:val="28"/>
          <w:szCs w:val="28"/>
          <w:lang w:val="el-GR" w:eastAsia="el-G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948A3" wp14:editId="728EC2B0">
                <wp:simplePos x="0" y="0"/>
                <wp:positionH relativeFrom="column">
                  <wp:posOffset>-342900</wp:posOffset>
                </wp:positionH>
                <wp:positionV relativeFrom="paragraph">
                  <wp:posOffset>-457200</wp:posOffset>
                </wp:positionV>
                <wp:extent cx="1377315" cy="202184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7315" cy="202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2B34C" w14:textId="12CEB59D" w:rsidR="008D1224" w:rsidRDefault="008D1224" w:rsidP="00DB4EF4">
                            <w:r>
                              <w:rPr>
                                <w:noProof/>
                                <w:lang w:val="el-GR" w:eastAsia="el-GR"/>
                              </w:rPr>
                              <w:drawing>
                                <wp:inline distT="0" distB="0" distL="0" distR="0" wp14:anchorId="73025E12" wp14:editId="68F825CA">
                                  <wp:extent cx="1188720" cy="1778000"/>
                                  <wp:effectExtent l="0" t="0" r="5080" b="0"/>
                                  <wp:docPr id="7" name="Picture 6" descr="ssd 1tb:Users:dimitrametallinou:Desktop:Φωτογραφία ΠΑΔΑ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sd 1tb:Users:dimitrametallinou:Desktop:Φωτογραφία ΠΑΔΑ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8720" cy="177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-26.95pt;margin-top:-35.95pt;width:108.45pt;height:159.2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" filled="f" stroked="f">
                <v:textbox style="mso-fit-shape-to-text:t">
                  <w:txbxContent>
                    <w:p w14:paraId="71A2B34C" w14:textId="12CEB59D" w:rsidR="008D1224" w:rsidRDefault="008D1224" w:rsidP="00DB4EF4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73025E12" wp14:editId="68F825CA">
                            <wp:extent cx="1188720" cy="1778000"/>
                            <wp:effectExtent l="0" t="0" r="5080" b="0"/>
                            <wp:docPr id="7" name="Picture 6" descr="ssd 1tb:Users:dimitrametallinou:Desktop:Φωτογραφία ΠΑΔΑ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sd 1tb:Users:dimitrametallinou:Desktop:Φωτογραφία ΠΑΔΑ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8720" cy="177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54612" w14:textId="77777777" w:rsidR="00DB4EF4" w:rsidRPr="00174332" w:rsidRDefault="00DB4EF4" w:rsidP="00DB4EF4">
      <w:pPr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0D9DE9E6" w14:textId="77777777" w:rsidR="00DB4EF4" w:rsidRPr="00174332" w:rsidRDefault="00DB4EF4" w:rsidP="00DB4EF4">
      <w:pPr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7E22C95C" w14:textId="77777777" w:rsidR="00DB4EF4" w:rsidRPr="00174332" w:rsidRDefault="00DB4EF4" w:rsidP="00DB4EF4">
      <w:pPr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30748995" w14:textId="77777777" w:rsidR="00DB4EF4" w:rsidRPr="00174332" w:rsidRDefault="00DB4EF4" w:rsidP="00DB4EF4">
      <w:pPr>
        <w:tabs>
          <w:tab w:val="left" w:pos="3261"/>
        </w:tabs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01CEE749" w14:textId="77777777" w:rsidR="00DB4EF4" w:rsidRPr="00174332" w:rsidRDefault="00DB4EF4" w:rsidP="00DB4EF4">
      <w:pPr>
        <w:tabs>
          <w:tab w:val="left" w:pos="3261"/>
        </w:tabs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798B79F0" w14:textId="77777777" w:rsidR="00DB4EF4" w:rsidRPr="00174332" w:rsidRDefault="00DB4EF4" w:rsidP="00DB4EF4">
      <w:pPr>
        <w:tabs>
          <w:tab w:val="left" w:pos="3261"/>
        </w:tabs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4E96064F" w14:textId="77777777" w:rsidR="00DB4EF4" w:rsidRPr="00174332" w:rsidRDefault="00DB4EF4" w:rsidP="00DB4EF4">
      <w:pPr>
        <w:tabs>
          <w:tab w:val="left" w:pos="3261"/>
        </w:tabs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  <w:r w:rsidRPr="00174332"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  <w:t>CURRICULUM VITAE</w:t>
      </w:r>
    </w:p>
    <w:p w14:paraId="701C2A8C" w14:textId="77777777" w:rsidR="00DB4EF4" w:rsidRPr="00174332" w:rsidRDefault="00DB4EF4" w:rsidP="00DB4EF4">
      <w:pPr>
        <w:spacing w:after="0"/>
        <w:jc w:val="center"/>
        <w:rPr>
          <w:rFonts w:ascii="Calibri" w:eastAsia="Times New Roman" w:hAnsi="Calibri" w:cs="Tahoma"/>
          <w:b/>
          <w:sz w:val="28"/>
          <w:szCs w:val="28"/>
          <w:u w:val="single"/>
          <w:lang w:eastAsia="sv-SE"/>
        </w:rPr>
      </w:pPr>
    </w:p>
    <w:p w14:paraId="79068861" w14:textId="77777777" w:rsidR="00AA00A1" w:rsidRPr="00174332" w:rsidRDefault="00AA00A1" w:rsidP="00556BF6">
      <w:pPr>
        <w:spacing w:after="0"/>
        <w:jc w:val="center"/>
        <w:rPr>
          <w:rFonts w:ascii="Calibri" w:eastAsia="Times New Roman" w:hAnsi="Calibri" w:cs="Tahoma"/>
          <w:color w:val="000000" w:themeColor="text1"/>
          <w:sz w:val="28"/>
          <w:szCs w:val="28"/>
          <w:lang w:eastAsia="sv-SE"/>
        </w:rPr>
      </w:pPr>
    </w:p>
    <w:p w14:paraId="4FEE478E" w14:textId="77777777" w:rsidR="00166859" w:rsidRPr="00174332" w:rsidRDefault="00166859" w:rsidP="00556BF6">
      <w:pPr>
        <w:spacing w:after="0"/>
        <w:jc w:val="center"/>
        <w:rPr>
          <w:rFonts w:ascii="Calibri" w:eastAsia="Times New Roman" w:hAnsi="Calibri" w:cs="Tahoma"/>
          <w:color w:val="000000" w:themeColor="text1"/>
          <w:sz w:val="28"/>
          <w:szCs w:val="28"/>
          <w:lang w:eastAsia="sv-SE"/>
        </w:rPr>
      </w:pPr>
      <w:r w:rsidRPr="00174332">
        <w:rPr>
          <w:rFonts w:ascii="Calibri" w:eastAsia="Times New Roman" w:hAnsi="Calibri" w:cs="Tahoma"/>
          <w:color w:val="000000" w:themeColor="text1"/>
          <w:sz w:val="28"/>
          <w:szCs w:val="28"/>
          <w:lang w:eastAsia="sv-SE"/>
        </w:rPr>
        <w:t>PERSONAL INFORMATION</w:t>
      </w: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4288"/>
        <w:gridCol w:w="4954"/>
      </w:tblGrid>
      <w:tr w:rsidR="00E62C78" w:rsidRPr="00174332" w14:paraId="6862C482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033BF80B" w14:textId="77777777" w:rsidR="00667093" w:rsidRPr="00174332" w:rsidRDefault="00667093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First Name</w:t>
            </w:r>
          </w:p>
        </w:tc>
        <w:tc>
          <w:tcPr>
            <w:tcW w:w="2680" w:type="pct"/>
          </w:tcPr>
          <w:p w14:paraId="2EA76F3A" w14:textId="3D197F9B" w:rsidR="00667093" w:rsidRPr="00174332" w:rsidRDefault="00AE2EC4" w:rsidP="00DB4EF4">
            <w:pPr>
              <w:spacing w:line="360" w:lineRule="auto"/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  <w:t>Dimitra</w:t>
            </w:r>
          </w:p>
        </w:tc>
      </w:tr>
      <w:tr w:rsidR="00E62C78" w:rsidRPr="00174332" w14:paraId="50E760D9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3019A82A" w14:textId="77777777" w:rsidR="00667093" w:rsidRPr="00174332" w:rsidRDefault="00667093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Last Name</w:t>
            </w:r>
          </w:p>
        </w:tc>
        <w:tc>
          <w:tcPr>
            <w:tcW w:w="2680" w:type="pct"/>
          </w:tcPr>
          <w:p w14:paraId="63550D2D" w14:textId="16413DE5" w:rsidR="00667093" w:rsidRPr="00174332" w:rsidRDefault="00AE2EC4" w:rsidP="00DB4EF4">
            <w:pPr>
              <w:spacing w:line="360" w:lineRule="auto"/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  <w:t>Metallinou</w:t>
            </w:r>
          </w:p>
        </w:tc>
      </w:tr>
      <w:tr w:rsidR="00E62C78" w:rsidRPr="00174332" w14:paraId="7DFCCBEA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577B3514" w14:textId="77777777" w:rsidR="00667093" w:rsidRPr="00174332" w:rsidRDefault="000F1030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val="sv-SE"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Speciality</w:t>
            </w:r>
          </w:p>
        </w:tc>
        <w:tc>
          <w:tcPr>
            <w:tcW w:w="2680" w:type="pct"/>
          </w:tcPr>
          <w:p w14:paraId="2CB02EB6" w14:textId="5FF032D6" w:rsidR="00667093" w:rsidRPr="00174332" w:rsidRDefault="00AE2EC4" w:rsidP="00DB4EF4">
            <w:pPr>
              <w:spacing w:line="360" w:lineRule="auto"/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Cs/>
                <w:color w:val="000000"/>
                <w:sz w:val="24"/>
                <w:szCs w:val="24"/>
                <w:lang w:eastAsia="es-ES"/>
              </w:rPr>
              <w:t>Midwife</w:t>
            </w:r>
          </w:p>
        </w:tc>
      </w:tr>
      <w:tr w:rsidR="00E62C78" w:rsidRPr="00174332" w14:paraId="216D5573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7F0D1EC6" w14:textId="77777777" w:rsidR="00667093" w:rsidRPr="00174332" w:rsidRDefault="00667093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Country</w:t>
            </w:r>
          </w:p>
        </w:tc>
        <w:tc>
          <w:tcPr>
            <w:tcW w:w="2680" w:type="pct"/>
          </w:tcPr>
          <w:p w14:paraId="3562914F" w14:textId="7F631EE8" w:rsidR="00667093" w:rsidRPr="00174332" w:rsidRDefault="00AE2EC4" w:rsidP="00DB4EF4">
            <w:pPr>
              <w:spacing w:line="360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Greece</w:t>
            </w:r>
          </w:p>
        </w:tc>
      </w:tr>
      <w:tr w:rsidR="00E62C78" w:rsidRPr="00174332" w14:paraId="1AF00979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7A73D6C5" w14:textId="77777777" w:rsidR="00667093" w:rsidRPr="00174332" w:rsidRDefault="00667093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E-mail</w:t>
            </w:r>
            <w:r w:rsidR="007818F2"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 xml:space="preserve"> a</w:t>
            </w:r>
            <w:r w:rsidR="00B35CE5"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d</w:t>
            </w:r>
            <w:r w:rsidR="00CE4949"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d</w:t>
            </w:r>
            <w:r w:rsidR="00B35CE5"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ress</w:t>
            </w:r>
          </w:p>
        </w:tc>
        <w:tc>
          <w:tcPr>
            <w:tcW w:w="2680" w:type="pct"/>
          </w:tcPr>
          <w:p w14:paraId="49033409" w14:textId="215B4F3A" w:rsidR="00667093" w:rsidRPr="00174332" w:rsidRDefault="00A04301" w:rsidP="00DB4EF4">
            <w:pPr>
              <w:spacing w:line="360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dmetallinou@uniwa.gr</w:t>
            </w:r>
          </w:p>
        </w:tc>
      </w:tr>
      <w:tr w:rsidR="00E62C78" w:rsidRPr="00174332" w14:paraId="03C480E8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4408658F" w14:textId="77777777" w:rsidR="00667093" w:rsidRPr="00174332" w:rsidRDefault="00667093" w:rsidP="00DB4EF4">
            <w:pPr>
              <w:spacing w:line="360" w:lineRule="auto"/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Nationality</w:t>
            </w:r>
          </w:p>
        </w:tc>
        <w:tc>
          <w:tcPr>
            <w:tcW w:w="2680" w:type="pct"/>
          </w:tcPr>
          <w:p w14:paraId="112CEE74" w14:textId="589E5A7D" w:rsidR="00667093" w:rsidRPr="00174332" w:rsidRDefault="00E117AE" w:rsidP="00DB4EF4">
            <w:pPr>
              <w:spacing w:line="360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Hellenic</w:t>
            </w:r>
          </w:p>
        </w:tc>
      </w:tr>
      <w:tr w:rsidR="00B35CE5" w:rsidRPr="00174332" w14:paraId="5EB3AB63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101BDA35" w14:textId="77777777" w:rsidR="00B35CE5" w:rsidRPr="00174332" w:rsidRDefault="00B35CE5" w:rsidP="00DB4EF4">
            <w:pPr>
              <w:spacing w:line="360" w:lineRule="auto"/>
              <w:rPr>
                <w:rFonts w:ascii="Calibri" w:eastAsia="Times New Roman" w:hAnsi="Calibri" w:cs="Tahoma"/>
                <w:b/>
                <w:color w:val="000000" w:themeColor="text1"/>
                <w:sz w:val="24"/>
                <w:szCs w:val="24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color w:val="000000" w:themeColor="text1"/>
                <w:sz w:val="24"/>
                <w:szCs w:val="24"/>
                <w:lang w:eastAsia="sv-SE"/>
              </w:rPr>
              <w:t>License to practice in Greece / License number:</w:t>
            </w:r>
          </w:p>
        </w:tc>
        <w:tc>
          <w:tcPr>
            <w:tcW w:w="2680" w:type="pct"/>
          </w:tcPr>
          <w:p w14:paraId="178EDCA7" w14:textId="6BE917D0" w:rsidR="00B35CE5" w:rsidRPr="00174332" w:rsidRDefault="00E117AE" w:rsidP="00DB4EF4">
            <w:pPr>
              <w:spacing w:line="360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6516/11-11-2009</w:t>
            </w:r>
          </w:p>
        </w:tc>
      </w:tr>
      <w:tr w:rsidR="007553C5" w:rsidRPr="00174332" w14:paraId="2B426915" w14:textId="77777777" w:rsidTr="00AA00A1">
        <w:tc>
          <w:tcPr>
            <w:tcW w:w="2320" w:type="pct"/>
            <w:shd w:val="clear" w:color="auto" w:fill="D9D9D9" w:themeFill="background1" w:themeFillShade="D9"/>
          </w:tcPr>
          <w:p w14:paraId="1F6C937E" w14:textId="257ECD0B" w:rsidR="007553C5" w:rsidRPr="00174332" w:rsidRDefault="007553C5" w:rsidP="00DB4EF4">
            <w:pPr>
              <w:spacing w:line="360" w:lineRule="auto"/>
              <w:rPr>
                <w:rFonts w:ascii="Calibri" w:eastAsia="Times New Roman" w:hAnsi="Calibri" w:cs="Tahoma"/>
                <w:b/>
                <w:color w:val="000000" w:themeColor="text1"/>
                <w:sz w:val="24"/>
                <w:szCs w:val="24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color w:val="000000" w:themeColor="text1"/>
                <w:sz w:val="24"/>
                <w:szCs w:val="24"/>
                <w:lang w:eastAsia="sv-SE"/>
              </w:rPr>
              <w:t>License to practice in Sweden / License number:</w:t>
            </w:r>
          </w:p>
        </w:tc>
        <w:tc>
          <w:tcPr>
            <w:tcW w:w="2680" w:type="pct"/>
          </w:tcPr>
          <w:p w14:paraId="236315A7" w14:textId="458447B5" w:rsidR="007553C5" w:rsidRPr="00174332" w:rsidRDefault="007553C5" w:rsidP="00DB4EF4">
            <w:pPr>
              <w:spacing w:line="360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Times New Roman" w:hAnsi="Calibri" w:cs="Tahoma"/>
                <w:color w:val="000000" w:themeColor="text1"/>
                <w:sz w:val="24"/>
                <w:szCs w:val="24"/>
                <w:lang w:eastAsia="sv-SE"/>
              </w:rPr>
              <w:t>2010:659</w:t>
            </w:r>
          </w:p>
        </w:tc>
      </w:tr>
    </w:tbl>
    <w:p w14:paraId="78794F8A" w14:textId="77777777" w:rsidR="00EE6AFD" w:rsidRPr="00174332" w:rsidRDefault="00EE6AFD" w:rsidP="00556BF6">
      <w:pPr>
        <w:spacing w:after="0"/>
        <w:rPr>
          <w:rFonts w:ascii="Calibri" w:eastAsia="Times New Roman" w:hAnsi="Calibri" w:cs="Tahoma"/>
          <w:b/>
          <w:sz w:val="24"/>
          <w:szCs w:val="24"/>
          <w:lang w:eastAsia="sv-SE"/>
        </w:rPr>
      </w:pPr>
    </w:p>
    <w:p w14:paraId="24ECBD55" w14:textId="77777777" w:rsidR="00B3445E" w:rsidRPr="00174332" w:rsidRDefault="00B3445E" w:rsidP="00556BF6">
      <w:pPr>
        <w:spacing w:after="0"/>
        <w:rPr>
          <w:rFonts w:ascii="Calibri" w:eastAsia="Times New Roman" w:hAnsi="Calibri" w:cs="Tahoma"/>
          <w:b/>
          <w:sz w:val="24"/>
          <w:szCs w:val="24"/>
          <w:lang w:eastAsia="sv-SE"/>
        </w:rPr>
      </w:pPr>
    </w:p>
    <w:p w14:paraId="3DA70771" w14:textId="467125BC" w:rsidR="00D475DF" w:rsidRPr="00174332" w:rsidRDefault="00D475DF" w:rsidP="00556BF6">
      <w:pPr>
        <w:spacing w:after="0"/>
        <w:rPr>
          <w:rFonts w:ascii="Calibri" w:eastAsia="Times New Roman" w:hAnsi="Calibri" w:cs="Tahoma"/>
          <w:b/>
          <w:sz w:val="24"/>
          <w:szCs w:val="24"/>
          <w:lang w:eastAsia="sv-SE"/>
        </w:rPr>
      </w:pPr>
      <w:r w:rsidRPr="00174332">
        <w:rPr>
          <w:rFonts w:ascii="Calibri" w:eastAsia="Times New Roman" w:hAnsi="Calibri" w:cs="Tahoma"/>
          <w:b/>
          <w:sz w:val="24"/>
          <w:szCs w:val="24"/>
          <w:lang w:eastAsia="sv-SE"/>
        </w:rPr>
        <w:t>CURRENT POSITION</w:t>
      </w:r>
    </w:p>
    <w:tbl>
      <w:tblPr>
        <w:tblStyle w:val="a3"/>
        <w:tblW w:w="10234" w:type="dxa"/>
        <w:tblLook w:val="04A0" w:firstRow="1" w:lastRow="0" w:firstColumn="1" w:lastColumn="0" w:noHBand="0" w:noVBand="1"/>
      </w:tblPr>
      <w:tblGrid>
        <w:gridCol w:w="10234"/>
      </w:tblGrid>
      <w:tr w:rsidR="00D475DF" w:rsidRPr="00174332" w14:paraId="024F7779" w14:textId="381C9330" w:rsidTr="009416B2">
        <w:tc>
          <w:tcPr>
            <w:tcW w:w="10234" w:type="dxa"/>
          </w:tcPr>
          <w:p w14:paraId="403BB0B1" w14:textId="69E72844" w:rsidR="00D475DF" w:rsidRPr="00174332" w:rsidRDefault="00D475DF" w:rsidP="00F752E1">
            <w:pPr>
              <w:spacing w:line="276" w:lineRule="auto"/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1. Assistant Professor</w:t>
            </w:r>
          </w:p>
          <w:p w14:paraId="38509E32" w14:textId="77777777" w:rsidR="00F752E1" w:rsidRPr="00174332" w:rsidRDefault="00D475DF" w:rsidP="00F752E1">
            <w:pPr>
              <w:spacing w:line="276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Department of Midwifery</w:t>
            </w: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 xml:space="preserve"> - </w:t>
            </w: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University of West Attica</w:t>
            </w: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 xml:space="preserve">, </w:t>
            </w: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Athens</w:t>
            </w: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 xml:space="preserve">, </w:t>
            </w: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>Greece</w:t>
            </w:r>
          </w:p>
          <w:p w14:paraId="0CDAE4E5" w14:textId="77777777" w:rsidR="00F752E1" w:rsidRPr="00174332" w:rsidRDefault="00F752E1" w:rsidP="00F752E1">
            <w:pPr>
              <w:spacing w:line="276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</w:p>
          <w:p w14:paraId="3B106965" w14:textId="70D31443" w:rsidR="00D475DF" w:rsidRPr="00174332" w:rsidRDefault="00F752E1" w:rsidP="00F752E1">
            <w:pPr>
              <w:spacing w:line="276" w:lineRule="auto"/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sz w:val="24"/>
                <w:szCs w:val="24"/>
                <w:lang w:eastAsia="es-ES"/>
              </w:rPr>
              <w:t>Academic Discipline:</w:t>
            </w:r>
            <w:r w:rsidRPr="00174332">
              <w:rPr>
                <w:rFonts w:ascii="Calibri" w:eastAsia="Calibri" w:hAnsi="Calibri" w:cs="Tahoma"/>
                <w:color w:val="000000"/>
                <w:sz w:val="24"/>
                <w:szCs w:val="24"/>
                <w:lang w:eastAsia="es-ES"/>
              </w:rPr>
              <w:t xml:space="preserve"> Planning of midwifery care with emphasis on perinatal factors in critical neonatal situations</w:t>
            </w:r>
          </w:p>
          <w:p w14:paraId="7CB80D26" w14:textId="77777777" w:rsidR="00F752E1" w:rsidRPr="00174332" w:rsidRDefault="00F752E1" w:rsidP="00F752E1">
            <w:pPr>
              <w:spacing w:line="276" w:lineRule="auto"/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</w:pPr>
          </w:p>
          <w:p w14:paraId="44CCE9B1" w14:textId="77777777" w:rsidR="00F45C04" w:rsidRPr="00174332" w:rsidRDefault="00F45C04" w:rsidP="00F752E1">
            <w:pPr>
              <w:spacing w:line="276" w:lineRule="auto"/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</w:pPr>
          </w:p>
          <w:p w14:paraId="7F887272" w14:textId="2B91BAF1" w:rsidR="00D475DF" w:rsidRPr="00174332" w:rsidRDefault="00D475DF" w:rsidP="00F752E1">
            <w:pPr>
              <w:spacing w:line="276" w:lineRule="auto"/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>2. PostDoc</w:t>
            </w:r>
            <w:r w:rsidR="00BD693B"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>toral</w:t>
            </w: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 xml:space="preserve"> Researcher </w:t>
            </w:r>
          </w:p>
          <w:p w14:paraId="3B475E6C" w14:textId="2E52AD0B" w:rsidR="00D475DF" w:rsidRPr="00174332" w:rsidRDefault="00D475DF" w:rsidP="00F752E1">
            <w:pPr>
              <w:spacing w:line="276" w:lineRule="auto"/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sz w:val="24"/>
                <w:szCs w:val="24"/>
                <w:lang w:eastAsia="sv-SE"/>
              </w:rPr>
              <w:t>School of Medicine, National and Kapodistrian University of Athens, Athens, Greece</w:t>
            </w:r>
          </w:p>
        </w:tc>
      </w:tr>
    </w:tbl>
    <w:p w14:paraId="692F65EC" w14:textId="77777777" w:rsidR="00D475DF" w:rsidRPr="00174332" w:rsidRDefault="00D475DF" w:rsidP="00556BF6">
      <w:pPr>
        <w:spacing w:after="0"/>
        <w:rPr>
          <w:rFonts w:ascii="Calibri" w:eastAsia="Times New Roman" w:hAnsi="Calibri" w:cs="Tahoma"/>
          <w:b/>
          <w:sz w:val="24"/>
          <w:szCs w:val="24"/>
          <w:lang w:eastAsia="sv-SE"/>
        </w:rPr>
      </w:pPr>
    </w:p>
    <w:p w14:paraId="79E3D887" w14:textId="77777777" w:rsidR="00E02FED" w:rsidRPr="00174332" w:rsidRDefault="00E02FED" w:rsidP="00556BF6">
      <w:pPr>
        <w:spacing w:after="0"/>
        <w:rPr>
          <w:rFonts w:ascii="Calibri" w:eastAsia="Times New Roman" w:hAnsi="Calibri" w:cs="Tahoma"/>
          <w:b/>
          <w:sz w:val="24"/>
          <w:szCs w:val="24"/>
          <w:lang w:eastAsia="sv-SE"/>
        </w:rPr>
      </w:pPr>
    </w:p>
    <w:p w14:paraId="6A3240CC" w14:textId="77777777" w:rsidR="00B3445E" w:rsidRPr="00174332" w:rsidRDefault="00B3445E">
      <w:pPr>
        <w:rPr>
          <w:rFonts w:ascii="Calibri" w:eastAsia="Times New Roman" w:hAnsi="Calibri" w:cs="Tahoma"/>
          <w:b/>
          <w:sz w:val="24"/>
          <w:szCs w:val="24"/>
          <w:lang w:eastAsia="sv-SE"/>
        </w:rPr>
      </w:pPr>
      <w:r w:rsidRPr="00174332">
        <w:rPr>
          <w:rFonts w:ascii="Calibri" w:eastAsia="Times New Roman" w:hAnsi="Calibri" w:cs="Tahoma"/>
          <w:b/>
          <w:sz w:val="24"/>
          <w:szCs w:val="24"/>
          <w:lang w:eastAsia="sv-SE"/>
        </w:rPr>
        <w:br w:type="page"/>
      </w:r>
    </w:p>
    <w:p w14:paraId="412B5744" w14:textId="4BDFF7CD" w:rsidR="002D3B69" w:rsidRPr="00174332" w:rsidRDefault="004179FB" w:rsidP="00193407">
      <w:pPr>
        <w:spacing w:after="0"/>
        <w:rPr>
          <w:rFonts w:ascii="Calibri" w:eastAsia="Times New Roman" w:hAnsi="Calibri" w:cs="Tahoma"/>
          <w:b/>
          <w:lang w:eastAsia="sv-SE"/>
        </w:rPr>
      </w:pPr>
      <w:r w:rsidRPr="00174332">
        <w:rPr>
          <w:rFonts w:ascii="Calibri" w:eastAsia="Times New Roman" w:hAnsi="Calibri" w:cs="Tahoma"/>
          <w:b/>
          <w:lang w:eastAsia="sv-SE"/>
        </w:rPr>
        <w:lastRenderedPageBreak/>
        <w:t>ACADEMIC DEGREES</w:t>
      </w: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3119"/>
        <w:gridCol w:w="1644"/>
        <w:gridCol w:w="1590"/>
        <w:gridCol w:w="1190"/>
        <w:gridCol w:w="815"/>
        <w:gridCol w:w="884"/>
      </w:tblGrid>
      <w:tr w:rsidR="00B700EA" w:rsidRPr="00174332" w14:paraId="48ECC622" w14:textId="77777777" w:rsidTr="008E0CAE">
        <w:trPr>
          <w:trHeight w:val="600"/>
        </w:trPr>
        <w:tc>
          <w:tcPr>
            <w:tcW w:w="1687" w:type="pct"/>
            <w:shd w:val="clear" w:color="auto" w:fill="D9D9D9" w:themeFill="background1" w:themeFillShade="D9"/>
          </w:tcPr>
          <w:p w14:paraId="36BFA2B2" w14:textId="77777777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Name and location of university</w:t>
            </w:r>
          </w:p>
        </w:tc>
        <w:tc>
          <w:tcPr>
            <w:tcW w:w="889" w:type="pct"/>
            <w:shd w:val="clear" w:color="auto" w:fill="D9D9D9" w:themeFill="background1" w:themeFillShade="D9"/>
          </w:tcPr>
          <w:p w14:paraId="70D15C14" w14:textId="77777777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Subject or specialty</w:t>
            </w:r>
          </w:p>
        </w:tc>
        <w:tc>
          <w:tcPr>
            <w:tcW w:w="860" w:type="pct"/>
            <w:shd w:val="clear" w:color="auto" w:fill="D9D9D9" w:themeFill="background1" w:themeFillShade="D9"/>
          </w:tcPr>
          <w:p w14:paraId="2AC66E2B" w14:textId="77777777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Degree</w:t>
            </w:r>
          </w:p>
        </w:tc>
        <w:tc>
          <w:tcPr>
            <w:tcW w:w="644" w:type="pct"/>
            <w:shd w:val="clear" w:color="auto" w:fill="D9D9D9" w:themeFill="background1" w:themeFillShade="D9"/>
          </w:tcPr>
          <w:p w14:paraId="01CFC877" w14:textId="1453EA1E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Grade</w:t>
            </w:r>
          </w:p>
        </w:tc>
        <w:tc>
          <w:tcPr>
            <w:tcW w:w="441" w:type="pct"/>
            <w:shd w:val="clear" w:color="auto" w:fill="D9D9D9" w:themeFill="background1" w:themeFillShade="D9"/>
          </w:tcPr>
          <w:p w14:paraId="197D27B0" w14:textId="20F8BF4E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From</w:t>
            </w:r>
          </w:p>
        </w:tc>
        <w:tc>
          <w:tcPr>
            <w:tcW w:w="478" w:type="pct"/>
            <w:shd w:val="clear" w:color="auto" w:fill="D9D9D9" w:themeFill="background1" w:themeFillShade="D9"/>
          </w:tcPr>
          <w:p w14:paraId="71684A06" w14:textId="77777777" w:rsidR="00B700EA" w:rsidRPr="00174332" w:rsidRDefault="00B700EA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To</w:t>
            </w:r>
          </w:p>
        </w:tc>
      </w:tr>
      <w:tr w:rsidR="002B1DB9" w:rsidRPr="00174332" w14:paraId="253AAF86" w14:textId="77777777" w:rsidTr="008E0CAE">
        <w:trPr>
          <w:trHeight w:val="382"/>
        </w:trPr>
        <w:tc>
          <w:tcPr>
            <w:tcW w:w="1687" w:type="pct"/>
          </w:tcPr>
          <w:p w14:paraId="35474519" w14:textId="0631FB5C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National and Kapodistrian University of Athens - Department of Medicine</w:t>
            </w:r>
          </w:p>
        </w:tc>
        <w:tc>
          <w:tcPr>
            <w:tcW w:w="889" w:type="pct"/>
          </w:tcPr>
          <w:p w14:paraId="0A3291DF" w14:textId="71706DA7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Ν</w:t>
            </w: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eonatology-Clinical Biochemistry</w:t>
            </w:r>
          </w:p>
        </w:tc>
        <w:tc>
          <w:tcPr>
            <w:tcW w:w="860" w:type="pct"/>
          </w:tcPr>
          <w:p w14:paraId="012B8B45" w14:textId="77777777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PostDoctoral</w:t>
            </w:r>
          </w:p>
          <w:p w14:paraId="5112DDEB" w14:textId="22D9F609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Researcher</w:t>
            </w:r>
          </w:p>
        </w:tc>
        <w:tc>
          <w:tcPr>
            <w:tcW w:w="644" w:type="pct"/>
          </w:tcPr>
          <w:p w14:paraId="5BD86C44" w14:textId="1EC076BC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-</w:t>
            </w:r>
          </w:p>
        </w:tc>
        <w:tc>
          <w:tcPr>
            <w:tcW w:w="441" w:type="pct"/>
          </w:tcPr>
          <w:p w14:paraId="18BE5C20" w14:textId="5897DE5E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2022</w:t>
            </w:r>
          </w:p>
        </w:tc>
        <w:tc>
          <w:tcPr>
            <w:tcW w:w="478" w:type="pct"/>
          </w:tcPr>
          <w:p w14:paraId="59E0EEEC" w14:textId="6A44E8AB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Today</w:t>
            </w:r>
          </w:p>
        </w:tc>
      </w:tr>
      <w:tr w:rsidR="002B1DB9" w:rsidRPr="00174332" w14:paraId="67B89B43" w14:textId="77777777" w:rsidTr="008E0CAE">
        <w:trPr>
          <w:trHeight w:val="382"/>
        </w:trPr>
        <w:tc>
          <w:tcPr>
            <w:tcW w:w="1687" w:type="pct"/>
          </w:tcPr>
          <w:p w14:paraId="05151CD7" w14:textId="7E8A833F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National and Kapodistrian University of Athens - Department of Medicine</w:t>
            </w:r>
          </w:p>
        </w:tc>
        <w:tc>
          <w:tcPr>
            <w:tcW w:w="889" w:type="pct"/>
          </w:tcPr>
          <w:p w14:paraId="160021ED" w14:textId="6853393D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Ν</w:t>
            </w: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eonatology-Clinical Biochemistry</w:t>
            </w:r>
          </w:p>
        </w:tc>
        <w:tc>
          <w:tcPr>
            <w:tcW w:w="860" w:type="pct"/>
          </w:tcPr>
          <w:p w14:paraId="1E222EF5" w14:textId="38506A3B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PhD</w:t>
            </w:r>
          </w:p>
        </w:tc>
        <w:tc>
          <w:tcPr>
            <w:tcW w:w="644" w:type="pct"/>
          </w:tcPr>
          <w:p w14:paraId="06FC4FC9" w14:textId="00082E1B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Excellent</w:t>
            </w:r>
          </w:p>
        </w:tc>
        <w:tc>
          <w:tcPr>
            <w:tcW w:w="441" w:type="pct"/>
          </w:tcPr>
          <w:p w14:paraId="207026C7" w14:textId="1B4A2864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2016</w:t>
            </w:r>
          </w:p>
        </w:tc>
        <w:tc>
          <w:tcPr>
            <w:tcW w:w="478" w:type="pct"/>
          </w:tcPr>
          <w:p w14:paraId="098C557F" w14:textId="6CAE145D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2020</w:t>
            </w:r>
          </w:p>
        </w:tc>
      </w:tr>
      <w:tr w:rsidR="002B1DB9" w:rsidRPr="00174332" w14:paraId="797157E7" w14:textId="77777777" w:rsidTr="008E0CAE">
        <w:trPr>
          <w:trHeight w:val="382"/>
        </w:trPr>
        <w:tc>
          <w:tcPr>
            <w:tcW w:w="1687" w:type="pct"/>
          </w:tcPr>
          <w:p w14:paraId="668EB2F8" w14:textId="1A3D9A28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National and Kapodistrian University of Athens – Department of Medicine in cooperation with Technological Educational Institute (TEI) of Athens -  Department of Midwifery</w:t>
            </w:r>
          </w:p>
        </w:tc>
        <w:tc>
          <w:tcPr>
            <w:tcW w:w="889" w:type="pct"/>
          </w:tcPr>
          <w:p w14:paraId="3BA3DAC7" w14:textId="397E68D0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Research In Female Reproduction</w:t>
            </w:r>
          </w:p>
          <w:p w14:paraId="0B74B953" w14:textId="77777777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</w:tc>
        <w:tc>
          <w:tcPr>
            <w:tcW w:w="860" w:type="pct"/>
          </w:tcPr>
          <w:p w14:paraId="17F667D7" w14:textId="098F7497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MSc</w:t>
            </w:r>
          </w:p>
        </w:tc>
        <w:tc>
          <w:tcPr>
            <w:tcW w:w="644" w:type="pct"/>
          </w:tcPr>
          <w:p w14:paraId="6018C63F" w14:textId="317A3B0D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Very Good</w:t>
            </w:r>
          </w:p>
          <w:p w14:paraId="0B3848EE" w14:textId="39F93B86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(8.2/10)</w:t>
            </w:r>
          </w:p>
        </w:tc>
        <w:tc>
          <w:tcPr>
            <w:tcW w:w="441" w:type="pct"/>
          </w:tcPr>
          <w:p w14:paraId="62FA6FE8" w14:textId="188D9921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2009</w:t>
            </w:r>
          </w:p>
        </w:tc>
        <w:tc>
          <w:tcPr>
            <w:tcW w:w="478" w:type="pct"/>
          </w:tcPr>
          <w:p w14:paraId="3CA3F817" w14:textId="7F86444C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2014</w:t>
            </w:r>
          </w:p>
        </w:tc>
      </w:tr>
      <w:tr w:rsidR="002B1DB9" w:rsidRPr="00174332" w14:paraId="6A833256" w14:textId="77777777" w:rsidTr="008E0CAE">
        <w:trPr>
          <w:trHeight w:val="234"/>
        </w:trPr>
        <w:tc>
          <w:tcPr>
            <w:tcW w:w="1687" w:type="pct"/>
          </w:tcPr>
          <w:p w14:paraId="7D074C36" w14:textId="341A3B40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Technological Educational Institute (TEI) of Athens</w:t>
            </w:r>
          </w:p>
        </w:tc>
        <w:tc>
          <w:tcPr>
            <w:tcW w:w="889" w:type="pct"/>
          </w:tcPr>
          <w:p w14:paraId="1C039F11" w14:textId="3253B266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Department of Midwifery</w:t>
            </w:r>
          </w:p>
        </w:tc>
        <w:tc>
          <w:tcPr>
            <w:tcW w:w="860" w:type="pct"/>
          </w:tcPr>
          <w:p w14:paraId="51FA14EF" w14:textId="2E8185F6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BSc</w:t>
            </w:r>
          </w:p>
        </w:tc>
        <w:tc>
          <w:tcPr>
            <w:tcW w:w="644" w:type="pct"/>
          </w:tcPr>
          <w:p w14:paraId="66FEF732" w14:textId="0F44E452" w:rsidR="002B1DB9" w:rsidRPr="00174332" w:rsidRDefault="002B1DB9" w:rsidP="005D19D6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Very Good</w:t>
            </w:r>
          </w:p>
          <w:p w14:paraId="443BE563" w14:textId="77777777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(8.41/10)</w:t>
            </w:r>
          </w:p>
          <w:p w14:paraId="3D032435" w14:textId="3729668D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First student of the academic year 2009</w:t>
            </w:r>
          </w:p>
        </w:tc>
        <w:tc>
          <w:tcPr>
            <w:tcW w:w="441" w:type="pct"/>
          </w:tcPr>
          <w:p w14:paraId="0201F2CA" w14:textId="09527FF2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2005</w:t>
            </w:r>
          </w:p>
        </w:tc>
        <w:tc>
          <w:tcPr>
            <w:tcW w:w="478" w:type="pct"/>
          </w:tcPr>
          <w:p w14:paraId="1FCBDA52" w14:textId="1472D6EA" w:rsidR="002B1DB9" w:rsidRPr="00174332" w:rsidRDefault="002B1DB9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2009</w:t>
            </w:r>
          </w:p>
        </w:tc>
      </w:tr>
    </w:tbl>
    <w:p w14:paraId="68372841" w14:textId="77777777" w:rsidR="00692AC8" w:rsidRPr="00174332" w:rsidRDefault="00692AC8" w:rsidP="00AD1C09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7D4400EA" w14:textId="77777777" w:rsidR="00C621D0" w:rsidRPr="00174332" w:rsidRDefault="00C621D0" w:rsidP="00AD1C09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5F57B125" w14:textId="3CE591A4" w:rsidR="00AD1C09" w:rsidRPr="00174332" w:rsidRDefault="00AD1C09" w:rsidP="00AD1C09">
      <w:pPr>
        <w:spacing w:after="0"/>
        <w:rPr>
          <w:rFonts w:ascii="Calibri" w:eastAsia="Times New Roman" w:hAnsi="Calibri" w:cs="Tahoma"/>
          <w:lang w:eastAsia="sv-SE"/>
        </w:rPr>
      </w:pPr>
      <w:r w:rsidRPr="00174332">
        <w:rPr>
          <w:rFonts w:ascii="Calibri" w:eastAsia="Times New Roman" w:hAnsi="Calibri" w:cs="Tahoma"/>
          <w:b/>
          <w:lang w:eastAsia="sv-SE"/>
        </w:rPr>
        <w:t>POSTGRADUATE TRAINING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28"/>
        <w:gridCol w:w="3734"/>
        <w:gridCol w:w="1517"/>
        <w:gridCol w:w="663"/>
      </w:tblGrid>
      <w:tr w:rsidR="00DD4E18" w:rsidRPr="00174332" w14:paraId="0F10B8DB" w14:textId="77777777" w:rsidTr="00FE3FD8">
        <w:tc>
          <w:tcPr>
            <w:tcW w:w="0" w:type="auto"/>
            <w:shd w:val="clear" w:color="auto" w:fill="D9D9D9"/>
          </w:tcPr>
          <w:p w14:paraId="4233B487" w14:textId="704C55FB" w:rsidR="00DD4E18" w:rsidRPr="00174332" w:rsidRDefault="00D7633C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val="en-US" w:eastAsia="sv-SE"/>
              </w:rPr>
              <w:t>Institution</w:t>
            </w:r>
          </w:p>
          <w:p w14:paraId="54A181F3" w14:textId="77777777" w:rsidR="00DD4E18" w:rsidRPr="00174332" w:rsidRDefault="00DD4E18" w:rsidP="00087D35">
            <w:pPr>
              <w:spacing w:after="0" w:line="240" w:lineRule="auto"/>
              <w:rPr>
                <w:rFonts w:ascii="Calibri" w:eastAsia="Times New Roman" w:hAnsi="Calibri" w:cs="Tahoma"/>
                <w:b/>
                <w:lang w:eastAsia="sv-SE"/>
              </w:rPr>
            </w:pPr>
          </w:p>
        </w:tc>
        <w:tc>
          <w:tcPr>
            <w:tcW w:w="0" w:type="auto"/>
            <w:shd w:val="clear" w:color="auto" w:fill="D9D9D9"/>
          </w:tcPr>
          <w:p w14:paraId="2866F885" w14:textId="0A414A92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val="en-US" w:eastAsia="sv-SE"/>
              </w:rPr>
              <w:t>Subject</w:t>
            </w:r>
            <w:r w:rsidR="00BD3277"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or specialty</w:t>
            </w:r>
          </w:p>
        </w:tc>
        <w:tc>
          <w:tcPr>
            <w:tcW w:w="0" w:type="auto"/>
            <w:shd w:val="clear" w:color="auto" w:fill="D9D9D9"/>
          </w:tcPr>
          <w:p w14:paraId="38C15D17" w14:textId="09B96511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Level of course</w:t>
            </w:r>
          </w:p>
        </w:tc>
        <w:tc>
          <w:tcPr>
            <w:tcW w:w="0" w:type="auto"/>
            <w:shd w:val="clear" w:color="auto" w:fill="D9D9D9"/>
          </w:tcPr>
          <w:p w14:paraId="6D1D108C" w14:textId="77777777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Year</w:t>
            </w:r>
          </w:p>
        </w:tc>
      </w:tr>
      <w:tr w:rsidR="00DD4E18" w:rsidRPr="00174332" w14:paraId="44E497F6" w14:textId="77777777" w:rsidTr="00390855">
        <w:tc>
          <w:tcPr>
            <w:tcW w:w="0" w:type="auto"/>
            <w:shd w:val="clear" w:color="auto" w:fill="auto"/>
          </w:tcPr>
          <w:p w14:paraId="7B51E41D" w14:textId="7A082C66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Attachment Parenting International (USA)</w:t>
            </w:r>
          </w:p>
        </w:tc>
        <w:tc>
          <w:tcPr>
            <w:tcW w:w="0" w:type="auto"/>
            <w:shd w:val="clear" w:color="auto" w:fill="auto"/>
          </w:tcPr>
          <w:p w14:paraId="1DD45E2D" w14:textId="77777777" w:rsidR="00DD4E18" w:rsidRPr="00174332" w:rsidRDefault="00FE3FD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Certified Attached at the Heart Parent Educator</w:t>
            </w:r>
          </w:p>
          <w:p w14:paraId="3969ABB3" w14:textId="77777777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</w:p>
          <w:p w14:paraId="18CD3984" w14:textId="38589570" w:rsidR="00FE3FD8" w:rsidRPr="00174332" w:rsidRDefault="00FE3FD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Member of the first certified team in Europe</w:t>
            </w:r>
          </w:p>
        </w:tc>
        <w:tc>
          <w:tcPr>
            <w:tcW w:w="0" w:type="auto"/>
            <w:shd w:val="clear" w:color="auto" w:fill="auto"/>
          </w:tcPr>
          <w:p w14:paraId="6641C63C" w14:textId="1158DAC4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Certification</w:t>
            </w:r>
          </w:p>
        </w:tc>
        <w:tc>
          <w:tcPr>
            <w:tcW w:w="0" w:type="auto"/>
            <w:shd w:val="clear" w:color="auto" w:fill="auto"/>
          </w:tcPr>
          <w:p w14:paraId="045ED380" w14:textId="3FFB0BEC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2017</w:t>
            </w:r>
          </w:p>
        </w:tc>
      </w:tr>
      <w:tr w:rsidR="00DD4E18" w:rsidRPr="00174332" w14:paraId="041FD518" w14:textId="77777777" w:rsidTr="00390855">
        <w:tc>
          <w:tcPr>
            <w:tcW w:w="0" w:type="auto"/>
            <w:shd w:val="clear" w:color="auto" w:fill="auto"/>
          </w:tcPr>
          <w:p w14:paraId="7EF67679" w14:textId="374A28C4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Hatha Yoga Teacher Training School </w:t>
            </w:r>
          </w:p>
          <w:p w14:paraId="502BF1EC" w14:textId="02BFAAC6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"Yoga and Budo Center" </w:t>
            </w:r>
          </w:p>
          <w:p w14:paraId="207A126D" w14:textId="4300CC0C" w:rsidR="00DD4E18" w:rsidRPr="00174332" w:rsidRDefault="00DD4E1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</w:p>
        </w:tc>
        <w:tc>
          <w:tcPr>
            <w:tcW w:w="0" w:type="auto"/>
            <w:shd w:val="clear" w:color="auto" w:fill="auto"/>
          </w:tcPr>
          <w:p w14:paraId="0E070D54" w14:textId="6299B470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Registered Hatha Yoga Teacher </w:t>
            </w:r>
          </w:p>
          <w:p w14:paraId="3F97071D" w14:textId="77777777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(RYT 200)</w:t>
            </w:r>
          </w:p>
          <w:p w14:paraId="1FF8CBD6" w14:textId="77777777" w:rsidR="008931A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</w:p>
          <w:p w14:paraId="4F8A4DC8" w14:textId="7870E075" w:rsidR="00DD4E1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Specialization in Prenatal Yoga </w:t>
            </w:r>
          </w:p>
        </w:tc>
        <w:tc>
          <w:tcPr>
            <w:tcW w:w="0" w:type="auto"/>
            <w:shd w:val="clear" w:color="auto" w:fill="auto"/>
          </w:tcPr>
          <w:p w14:paraId="55A03D32" w14:textId="3A23494E" w:rsidR="00DD4E1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Certification</w:t>
            </w:r>
          </w:p>
        </w:tc>
        <w:tc>
          <w:tcPr>
            <w:tcW w:w="0" w:type="auto"/>
            <w:shd w:val="clear" w:color="auto" w:fill="auto"/>
          </w:tcPr>
          <w:p w14:paraId="7F589382" w14:textId="76BFFDCA" w:rsidR="00DD4E18" w:rsidRPr="00174332" w:rsidRDefault="008931A8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2012</w:t>
            </w:r>
          </w:p>
        </w:tc>
      </w:tr>
    </w:tbl>
    <w:p w14:paraId="34E418B4" w14:textId="77777777" w:rsidR="00C621D0" w:rsidRPr="00174332" w:rsidRDefault="00C621D0" w:rsidP="006E3612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6C025364" w14:textId="77777777" w:rsidR="0078120C" w:rsidRPr="00174332" w:rsidRDefault="0078120C" w:rsidP="006E3612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4DF12D0F" w14:textId="79D3E27F" w:rsidR="006E3612" w:rsidRPr="00174332" w:rsidRDefault="006E3612" w:rsidP="006E3612">
      <w:pPr>
        <w:spacing w:after="0"/>
        <w:rPr>
          <w:rFonts w:ascii="Calibri" w:eastAsia="Times New Roman" w:hAnsi="Calibri" w:cs="Tahoma"/>
          <w:b/>
          <w:lang w:eastAsia="sv-SE"/>
        </w:rPr>
      </w:pPr>
      <w:r w:rsidRPr="00174332">
        <w:rPr>
          <w:rFonts w:ascii="Calibri" w:eastAsia="Times New Roman" w:hAnsi="Calibri" w:cs="Tahoma"/>
          <w:b/>
          <w:lang w:eastAsia="sv-SE"/>
        </w:rPr>
        <w:t>HONORS/AWARDS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33"/>
        <w:gridCol w:w="4205"/>
        <w:gridCol w:w="1553"/>
        <w:gridCol w:w="1551"/>
      </w:tblGrid>
      <w:tr w:rsidR="00731904" w:rsidRPr="00174332" w14:paraId="496CB34B" w14:textId="5EA22460" w:rsidTr="00731904">
        <w:tc>
          <w:tcPr>
            <w:tcW w:w="1046" w:type="pct"/>
            <w:shd w:val="clear" w:color="auto" w:fill="D9D9D9"/>
          </w:tcPr>
          <w:p w14:paraId="385A743D" w14:textId="3F961A1C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Institution</w:t>
            </w:r>
          </w:p>
          <w:p w14:paraId="012A0F32" w14:textId="77777777" w:rsidR="00731904" w:rsidRPr="00174332" w:rsidRDefault="00731904" w:rsidP="00087D35">
            <w:pPr>
              <w:spacing w:after="0" w:line="240" w:lineRule="auto"/>
              <w:rPr>
                <w:rFonts w:ascii="Calibri" w:eastAsia="Times New Roman" w:hAnsi="Calibri" w:cs="Tahoma"/>
                <w:b/>
                <w:lang w:eastAsia="sv-SE"/>
              </w:rPr>
            </w:pPr>
          </w:p>
        </w:tc>
        <w:tc>
          <w:tcPr>
            <w:tcW w:w="2275" w:type="pct"/>
            <w:shd w:val="clear" w:color="auto" w:fill="D9D9D9"/>
          </w:tcPr>
          <w:p w14:paraId="19F96C52" w14:textId="26EF6648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Title</w:t>
            </w:r>
          </w:p>
        </w:tc>
        <w:tc>
          <w:tcPr>
            <w:tcW w:w="840" w:type="pct"/>
            <w:shd w:val="clear" w:color="auto" w:fill="D9D9D9"/>
          </w:tcPr>
          <w:p w14:paraId="10BD4E2C" w14:textId="5CF30FD2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From</w:t>
            </w:r>
          </w:p>
        </w:tc>
        <w:tc>
          <w:tcPr>
            <w:tcW w:w="839" w:type="pct"/>
            <w:shd w:val="clear" w:color="auto" w:fill="D9D9D9"/>
          </w:tcPr>
          <w:p w14:paraId="0D5A4F4B" w14:textId="010A1B34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To</w:t>
            </w:r>
          </w:p>
        </w:tc>
      </w:tr>
      <w:tr w:rsidR="00731904" w:rsidRPr="00174332" w14:paraId="76E15E15" w14:textId="5CA0B09C" w:rsidTr="00731904">
        <w:tc>
          <w:tcPr>
            <w:tcW w:w="1046" w:type="pct"/>
            <w:shd w:val="clear" w:color="auto" w:fill="auto"/>
          </w:tcPr>
          <w:p w14:paraId="29A93413" w14:textId="5757A4F9" w:rsidR="00731904" w:rsidRPr="00174332" w:rsidRDefault="00E06CDB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State Scholarships Foundation</w:t>
            </w:r>
          </w:p>
        </w:tc>
        <w:tc>
          <w:tcPr>
            <w:tcW w:w="2275" w:type="pct"/>
            <w:shd w:val="clear" w:color="auto" w:fill="auto"/>
          </w:tcPr>
          <w:p w14:paraId="2FCC1C9D" w14:textId="493BD435" w:rsidR="00731904" w:rsidRPr="00174332" w:rsidRDefault="00E06CDB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Honored scholarship for excellence</w:t>
            </w:r>
          </w:p>
        </w:tc>
        <w:tc>
          <w:tcPr>
            <w:tcW w:w="840" w:type="pct"/>
            <w:shd w:val="clear" w:color="auto" w:fill="auto"/>
          </w:tcPr>
          <w:p w14:paraId="44727AE4" w14:textId="7BC25741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2004</w:t>
            </w:r>
          </w:p>
        </w:tc>
        <w:tc>
          <w:tcPr>
            <w:tcW w:w="839" w:type="pct"/>
          </w:tcPr>
          <w:p w14:paraId="1BA42BA3" w14:textId="5FF256C9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2005</w:t>
            </w:r>
          </w:p>
        </w:tc>
      </w:tr>
      <w:tr w:rsidR="00731904" w:rsidRPr="00174332" w14:paraId="01E4C589" w14:textId="042AD353" w:rsidTr="00731904">
        <w:tc>
          <w:tcPr>
            <w:tcW w:w="1046" w:type="pct"/>
            <w:shd w:val="clear" w:color="auto" w:fill="auto"/>
          </w:tcPr>
          <w:p w14:paraId="3DB0F554" w14:textId="344B37BE" w:rsidR="00731904" w:rsidRPr="00174332" w:rsidRDefault="00E06CDB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State Scholarships Foundation</w:t>
            </w:r>
          </w:p>
        </w:tc>
        <w:tc>
          <w:tcPr>
            <w:tcW w:w="2275" w:type="pct"/>
            <w:shd w:val="clear" w:color="auto" w:fill="auto"/>
          </w:tcPr>
          <w:p w14:paraId="1A679A9F" w14:textId="0750783D" w:rsidR="00731904" w:rsidRPr="00174332" w:rsidRDefault="00E06CDB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Award for excellent performance</w:t>
            </w:r>
          </w:p>
        </w:tc>
        <w:tc>
          <w:tcPr>
            <w:tcW w:w="840" w:type="pct"/>
            <w:shd w:val="clear" w:color="auto" w:fill="auto"/>
          </w:tcPr>
          <w:p w14:paraId="13A37C50" w14:textId="699A4FC0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2004</w:t>
            </w:r>
          </w:p>
        </w:tc>
        <w:tc>
          <w:tcPr>
            <w:tcW w:w="839" w:type="pct"/>
          </w:tcPr>
          <w:p w14:paraId="79F9D916" w14:textId="6EF83548" w:rsidR="00731904" w:rsidRPr="00174332" w:rsidRDefault="00731904" w:rsidP="00087D35">
            <w:pPr>
              <w:spacing w:after="0" w:line="240" w:lineRule="auto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2005</w:t>
            </w:r>
          </w:p>
        </w:tc>
      </w:tr>
    </w:tbl>
    <w:p w14:paraId="351E71D9" w14:textId="77777777" w:rsidR="0078120C" w:rsidRPr="00174332" w:rsidRDefault="0078120C" w:rsidP="009416B2">
      <w:pPr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3046210F" w14:textId="77777777" w:rsidR="0078120C" w:rsidRPr="00174332" w:rsidRDefault="0078120C" w:rsidP="009416B2">
      <w:pPr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04632B0E" w14:textId="1CF53035" w:rsidR="00ED1543" w:rsidRPr="00174332" w:rsidRDefault="00ED1543" w:rsidP="009416B2">
      <w:pPr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lastRenderedPageBreak/>
        <w:t>employment</w:t>
      </w:r>
    </w:p>
    <w:tbl>
      <w:tblPr>
        <w:tblStyle w:val="a3"/>
        <w:tblW w:w="9464" w:type="dxa"/>
        <w:tblLayout w:type="fixed"/>
        <w:tblLook w:val="00A0" w:firstRow="1" w:lastRow="0" w:firstColumn="1" w:lastColumn="0" w:noHBand="0" w:noVBand="0"/>
      </w:tblPr>
      <w:tblGrid>
        <w:gridCol w:w="1526"/>
        <w:gridCol w:w="2686"/>
        <w:gridCol w:w="1283"/>
        <w:gridCol w:w="1843"/>
        <w:gridCol w:w="1134"/>
        <w:gridCol w:w="992"/>
      </w:tblGrid>
      <w:tr w:rsidR="00B71198" w:rsidRPr="00174332" w14:paraId="30506763" w14:textId="77777777" w:rsidTr="004F1342">
        <w:tc>
          <w:tcPr>
            <w:tcW w:w="1526" w:type="dxa"/>
            <w:shd w:val="clear" w:color="auto" w:fill="D9D9D9" w:themeFill="background1" w:themeFillShade="D9"/>
          </w:tcPr>
          <w:p w14:paraId="6B775BD3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Hospital</w:t>
            </w:r>
          </w:p>
        </w:tc>
        <w:tc>
          <w:tcPr>
            <w:tcW w:w="2686" w:type="dxa"/>
            <w:shd w:val="clear" w:color="auto" w:fill="D9D9D9" w:themeFill="background1" w:themeFillShade="D9"/>
          </w:tcPr>
          <w:p w14:paraId="5D0AA024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Department</w:t>
            </w:r>
          </w:p>
        </w:tc>
        <w:tc>
          <w:tcPr>
            <w:tcW w:w="1283" w:type="dxa"/>
            <w:shd w:val="clear" w:color="auto" w:fill="D9D9D9" w:themeFill="background1" w:themeFillShade="D9"/>
          </w:tcPr>
          <w:p w14:paraId="7BAE73E5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Location</w:t>
            </w:r>
          </w:p>
          <w:p w14:paraId="6EA10AD4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332963EC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Position</w:t>
            </w:r>
          </w:p>
          <w:p w14:paraId="55EB26C8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14:paraId="393B9C86" w14:textId="77777777" w:rsidR="00ED1543" w:rsidRPr="00174332" w:rsidRDefault="00ED1543" w:rsidP="00087D35">
            <w:pPr>
              <w:ind w:right="-56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From</w:t>
            </w:r>
          </w:p>
        </w:tc>
        <w:tc>
          <w:tcPr>
            <w:tcW w:w="992" w:type="dxa"/>
            <w:shd w:val="clear" w:color="auto" w:fill="D9D9D9" w:themeFill="background1" w:themeFillShade="D9"/>
          </w:tcPr>
          <w:p w14:paraId="3EF0A0AA" w14:textId="77777777" w:rsidR="00ED1543" w:rsidRPr="00174332" w:rsidRDefault="00ED1543" w:rsidP="00087D35">
            <w:pPr>
              <w:ind w:right="-56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To</w:t>
            </w:r>
          </w:p>
        </w:tc>
      </w:tr>
      <w:tr w:rsidR="006B7BF6" w:rsidRPr="00174332" w14:paraId="4E8C8926" w14:textId="77777777" w:rsidTr="004F1342">
        <w:trPr>
          <w:trHeight w:val="417"/>
        </w:trPr>
        <w:tc>
          <w:tcPr>
            <w:tcW w:w="1526" w:type="dxa"/>
          </w:tcPr>
          <w:p w14:paraId="47EC7744" w14:textId="7081BAC7" w:rsidR="006B7BF6" w:rsidRPr="00174332" w:rsidRDefault="006B7BF6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General Hospital “Alexandra”</w:t>
            </w:r>
          </w:p>
          <w:p w14:paraId="56A93387" w14:textId="3951DE49" w:rsidR="0000197B" w:rsidRPr="00174332" w:rsidRDefault="0000197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</w:t>
            </w: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p</w:t>
            </w: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ublic)</w:t>
            </w:r>
          </w:p>
        </w:tc>
        <w:tc>
          <w:tcPr>
            <w:tcW w:w="2686" w:type="dxa"/>
          </w:tcPr>
          <w:p w14:paraId="35721D26" w14:textId="77777777" w:rsidR="00C544D6" w:rsidRDefault="00C544D6" w:rsidP="00C544D6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C544D6">
              <w:rPr>
                <w:rFonts w:ascii="Calibri" w:eastAsia="Calibri" w:hAnsi="Calibri" w:cs="Tahoma"/>
                <w:color w:val="000000"/>
                <w:lang w:eastAsia="es-ES"/>
              </w:rPr>
              <w:t>Neonatal Intensive Care</w:t>
            </w:r>
            <w:r>
              <w:rPr>
                <w:rFonts w:ascii="Calibri" w:eastAsia="Calibri" w:hAnsi="Calibri" w:cs="Tahoma"/>
                <w:color w:val="000000"/>
                <w:lang w:eastAsia="es-ES"/>
              </w:rPr>
              <w:t xml:space="preserve"> Unit</w:t>
            </w:r>
            <w:r w:rsidRPr="00C544D6">
              <w:rPr>
                <w:rFonts w:ascii="Calibri" w:eastAsia="Calibri" w:hAnsi="Calibri" w:cs="Tahoma"/>
                <w:color w:val="000000"/>
                <w:lang w:eastAsia="es-ES"/>
              </w:rPr>
              <w:t xml:space="preserve"> </w:t>
            </w:r>
          </w:p>
          <w:p w14:paraId="2F31191F" w14:textId="569BA4D9" w:rsidR="00C544D6" w:rsidRDefault="007252FE" w:rsidP="00C544D6">
            <w:pPr>
              <w:pStyle w:val="a7"/>
              <w:numPr>
                <w:ilvl w:val="0"/>
                <w:numId w:val="13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C544D6">
              <w:rPr>
                <w:rFonts w:ascii="Calibri" w:eastAsia="Calibri" w:hAnsi="Calibri" w:cs="Tahoma"/>
                <w:color w:val="000000"/>
                <w:lang w:val="en-US" w:eastAsia="es-ES"/>
              </w:rPr>
              <w:t>Level</w:t>
            </w:r>
            <w:r w:rsidRPr="00C544D6">
              <w:rPr>
                <w:rFonts w:ascii="Calibri" w:eastAsia="Calibri" w:hAnsi="Calibri" w:cs="Tahoma"/>
                <w:color w:val="000000"/>
                <w:lang w:eastAsia="es-ES"/>
              </w:rPr>
              <w:t xml:space="preserve"> 1,2,3</w:t>
            </w:r>
          </w:p>
          <w:p w14:paraId="342A93F1" w14:textId="099D8951" w:rsidR="007252FE" w:rsidRPr="00C544D6" w:rsidRDefault="007252FE" w:rsidP="00C544D6">
            <w:pPr>
              <w:pStyle w:val="a7"/>
              <w:numPr>
                <w:ilvl w:val="0"/>
                <w:numId w:val="13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C544D6">
              <w:rPr>
                <w:rFonts w:ascii="Calibri" w:eastAsia="Calibri" w:hAnsi="Calibri" w:cs="Tahoma"/>
                <w:color w:val="000000"/>
                <w:lang w:eastAsia="es-ES"/>
              </w:rPr>
              <w:t>Stabilization room</w:t>
            </w:r>
          </w:p>
        </w:tc>
        <w:tc>
          <w:tcPr>
            <w:tcW w:w="1283" w:type="dxa"/>
          </w:tcPr>
          <w:p w14:paraId="607A4C7B" w14:textId="490495AB" w:rsidR="006B7BF6" w:rsidRPr="00174332" w:rsidRDefault="00A7124D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 Greece</w:t>
            </w:r>
          </w:p>
        </w:tc>
        <w:tc>
          <w:tcPr>
            <w:tcW w:w="1843" w:type="dxa"/>
          </w:tcPr>
          <w:p w14:paraId="4ED4F2E9" w14:textId="0E4038E4" w:rsidR="006B7BF6" w:rsidRPr="00174332" w:rsidRDefault="00A7124D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Midwife</w:t>
            </w:r>
          </w:p>
        </w:tc>
        <w:tc>
          <w:tcPr>
            <w:tcW w:w="1134" w:type="dxa"/>
          </w:tcPr>
          <w:p w14:paraId="5A77A185" w14:textId="3B0C0321" w:rsidR="00A7124D" w:rsidRPr="00174332" w:rsidRDefault="00A7124D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2018</w:t>
            </w:r>
          </w:p>
          <w:p w14:paraId="0505654E" w14:textId="77777777" w:rsidR="006B7BF6" w:rsidRPr="00174332" w:rsidRDefault="006B7BF6" w:rsidP="00A7124D">
            <w:pPr>
              <w:rPr>
                <w:rFonts w:ascii="Calibri" w:eastAsia="Calibri" w:hAnsi="Calibri" w:cs="Tahoma"/>
                <w:lang w:val="es-ES"/>
              </w:rPr>
            </w:pPr>
          </w:p>
        </w:tc>
        <w:tc>
          <w:tcPr>
            <w:tcW w:w="992" w:type="dxa"/>
          </w:tcPr>
          <w:p w14:paraId="3A7C5318" w14:textId="2821FA0D" w:rsidR="006B7BF6" w:rsidRPr="00174332" w:rsidRDefault="00E50211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2022</w:t>
            </w:r>
          </w:p>
        </w:tc>
      </w:tr>
      <w:tr w:rsidR="00CB2476" w:rsidRPr="00174332" w14:paraId="663CFE57" w14:textId="77777777" w:rsidTr="004F1342">
        <w:trPr>
          <w:trHeight w:val="417"/>
        </w:trPr>
        <w:tc>
          <w:tcPr>
            <w:tcW w:w="1526" w:type="dxa"/>
          </w:tcPr>
          <w:p w14:paraId="179AFB56" w14:textId="442AB5D8" w:rsidR="00ED1543" w:rsidRPr="00174332" w:rsidRDefault="00ED1543" w:rsidP="0000197B">
            <w:pPr>
              <w:jc w:val="center"/>
              <w:rPr>
                <w:rFonts w:ascii="Calibri" w:eastAsia="Calibri" w:hAnsi="Calibri" w:cs="Tahoma"/>
                <w:color w:val="000000"/>
                <w:lang w:val="el-GR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Athens </w:t>
            </w:r>
            <w:r w:rsidR="00C107B3" w:rsidRPr="00174332">
              <w:rPr>
                <w:rFonts w:ascii="Calibri" w:eastAsia="Calibri" w:hAnsi="Calibri" w:cs="Tahoma"/>
                <w:color w:val="000000"/>
                <w:lang w:eastAsia="es-ES"/>
              </w:rPr>
              <w:t>Medical Centre</w:t>
            </w:r>
          </w:p>
          <w:p w14:paraId="358F0945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“Gaia Maternity Clinic”</w:t>
            </w:r>
          </w:p>
          <w:p w14:paraId="2FA8D8D3" w14:textId="3EACB99D" w:rsidR="0000197B" w:rsidRPr="00174332" w:rsidRDefault="0000197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(private)</w:t>
            </w:r>
          </w:p>
        </w:tc>
        <w:tc>
          <w:tcPr>
            <w:tcW w:w="2686" w:type="dxa"/>
          </w:tcPr>
          <w:p w14:paraId="75A015CB" w14:textId="2D7991D3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Neo</w:t>
            </w:r>
            <w:r w:rsidR="00C544D6">
              <w:rPr>
                <w:rFonts w:ascii="Calibri" w:eastAsia="Calibri" w:hAnsi="Calibri" w:cs="Tahoma"/>
                <w:color w:val="000000"/>
                <w:lang w:eastAsia="es-ES"/>
              </w:rPr>
              <w:t xml:space="preserve">natal Intensive Care Unit </w:t>
            </w:r>
          </w:p>
          <w:p w14:paraId="28FD9EB1" w14:textId="77777777" w:rsidR="007252FE" w:rsidRPr="00174332" w:rsidRDefault="007252FE" w:rsidP="007252FE">
            <w:pPr>
              <w:pStyle w:val="a7"/>
              <w:numPr>
                <w:ilvl w:val="0"/>
                <w:numId w:val="13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Level</w:t>
            </w: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 1,2,3</w:t>
            </w:r>
          </w:p>
          <w:p w14:paraId="245B5C2D" w14:textId="77777777" w:rsidR="007252FE" w:rsidRPr="00174332" w:rsidRDefault="007252FE" w:rsidP="007252FE">
            <w:pPr>
              <w:pStyle w:val="a7"/>
              <w:numPr>
                <w:ilvl w:val="0"/>
                <w:numId w:val="13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Follow-up</w:t>
            </w:r>
          </w:p>
          <w:p w14:paraId="5FEBEE62" w14:textId="77777777" w:rsidR="007252FE" w:rsidRPr="00174332" w:rsidRDefault="007252FE" w:rsidP="007252FE">
            <w:pPr>
              <w:pStyle w:val="a7"/>
              <w:numPr>
                <w:ilvl w:val="0"/>
                <w:numId w:val="13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Stabilization room</w:t>
            </w:r>
          </w:p>
          <w:p w14:paraId="7B92F489" w14:textId="7AE3F93F" w:rsidR="007252FE" w:rsidRPr="00174332" w:rsidRDefault="007252FE" w:rsidP="007252FE">
            <w:pPr>
              <w:pStyle w:val="a7"/>
              <w:numPr>
                <w:ilvl w:val="0"/>
                <w:numId w:val="13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Breast milk bank</w:t>
            </w:r>
          </w:p>
        </w:tc>
        <w:tc>
          <w:tcPr>
            <w:tcW w:w="1283" w:type="dxa"/>
          </w:tcPr>
          <w:p w14:paraId="4FBC1C76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 Greece</w:t>
            </w:r>
          </w:p>
        </w:tc>
        <w:tc>
          <w:tcPr>
            <w:tcW w:w="1843" w:type="dxa"/>
          </w:tcPr>
          <w:p w14:paraId="7E9CBBE5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Midwife</w:t>
            </w:r>
          </w:p>
        </w:tc>
        <w:tc>
          <w:tcPr>
            <w:tcW w:w="1134" w:type="dxa"/>
          </w:tcPr>
          <w:p w14:paraId="5DE14902" w14:textId="52FB429C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2010</w:t>
            </w:r>
          </w:p>
        </w:tc>
        <w:tc>
          <w:tcPr>
            <w:tcW w:w="992" w:type="dxa"/>
          </w:tcPr>
          <w:p w14:paraId="26BAC5A4" w14:textId="542D051B" w:rsidR="00ED1543" w:rsidRPr="00174332" w:rsidRDefault="00A7124D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2018</w:t>
            </w:r>
          </w:p>
        </w:tc>
      </w:tr>
      <w:tr w:rsidR="00CB2476" w:rsidRPr="00174332" w14:paraId="00E727EC" w14:textId="77777777" w:rsidTr="004F1342">
        <w:trPr>
          <w:trHeight w:val="417"/>
        </w:trPr>
        <w:tc>
          <w:tcPr>
            <w:tcW w:w="1526" w:type="dxa"/>
          </w:tcPr>
          <w:p w14:paraId="4CF640AC" w14:textId="7924FCBD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Oulu University Hospital</w:t>
            </w:r>
          </w:p>
        </w:tc>
        <w:tc>
          <w:tcPr>
            <w:tcW w:w="2686" w:type="dxa"/>
          </w:tcPr>
          <w:p w14:paraId="1E1BE3FF" w14:textId="77777777" w:rsidR="00ED1543" w:rsidRPr="00174332" w:rsidRDefault="00ED1543" w:rsidP="00087D35">
            <w:pPr>
              <w:pStyle w:val="a7"/>
              <w:numPr>
                <w:ilvl w:val="0"/>
                <w:numId w:val="9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Labour Room</w:t>
            </w:r>
          </w:p>
          <w:p w14:paraId="2F067B7D" w14:textId="77777777" w:rsidR="00ED1543" w:rsidRPr="00174332" w:rsidRDefault="00ED1543" w:rsidP="00087D35">
            <w:pPr>
              <w:pStyle w:val="a7"/>
              <w:numPr>
                <w:ilvl w:val="0"/>
                <w:numId w:val="9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Postnatal Ward</w:t>
            </w:r>
          </w:p>
        </w:tc>
        <w:tc>
          <w:tcPr>
            <w:tcW w:w="1283" w:type="dxa"/>
          </w:tcPr>
          <w:p w14:paraId="26BC39B0" w14:textId="77777777" w:rsidR="00ED1543" w:rsidRPr="00174332" w:rsidRDefault="00ED154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Oulu  Finland</w:t>
            </w:r>
          </w:p>
        </w:tc>
        <w:tc>
          <w:tcPr>
            <w:tcW w:w="1843" w:type="dxa"/>
          </w:tcPr>
          <w:p w14:paraId="1DFDCF29" w14:textId="48440880" w:rsidR="00ED1543" w:rsidRPr="00174332" w:rsidRDefault="00ED1543" w:rsidP="00C6229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Undergraduate midwife</w:t>
            </w:r>
          </w:p>
        </w:tc>
        <w:tc>
          <w:tcPr>
            <w:tcW w:w="1134" w:type="dxa"/>
          </w:tcPr>
          <w:p w14:paraId="2D01108B" w14:textId="125913CF" w:rsidR="00ED1543" w:rsidRPr="00174332" w:rsidRDefault="00DA2605" w:rsidP="00C6229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11</w:t>
            </w:r>
            <w:r w:rsidR="00ED1543" w:rsidRPr="00174332">
              <w:rPr>
                <w:rFonts w:ascii="Calibri" w:eastAsia="Calibri" w:hAnsi="Calibri" w:cs="Tahoma"/>
                <w:color w:val="000000"/>
                <w:lang w:eastAsia="es-ES"/>
              </w:rPr>
              <w:t>/2008</w:t>
            </w:r>
          </w:p>
        </w:tc>
        <w:tc>
          <w:tcPr>
            <w:tcW w:w="992" w:type="dxa"/>
          </w:tcPr>
          <w:p w14:paraId="1CE46443" w14:textId="530F9653" w:rsidR="00ED1543" w:rsidRPr="00174332" w:rsidRDefault="00DA260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</w:t>
            </w:r>
            <w:r w:rsidR="00ED1543" w:rsidRPr="00174332">
              <w:rPr>
                <w:rFonts w:ascii="Calibri" w:eastAsia="Calibri" w:hAnsi="Calibri" w:cs="Tahoma"/>
                <w:color w:val="000000"/>
                <w:lang w:eastAsia="es-ES"/>
              </w:rPr>
              <w:t>/2009</w:t>
            </w:r>
          </w:p>
        </w:tc>
      </w:tr>
      <w:tr w:rsidR="00CB2476" w:rsidRPr="00174332" w14:paraId="78984948" w14:textId="77777777" w:rsidTr="004F1342">
        <w:trPr>
          <w:trHeight w:val="417"/>
        </w:trPr>
        <w:tc>
          <w:tcPr>
            <w:tcW w:w="1526" w:type="dxa"/>
          </w:tcPr>
          <w:p w14:paraId="03598D56" w14:textId="77777777" w:rsidR="00121263" w:rsidRPr="00174332" w:rsidRDefault="0012126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General -  Maternity District Hospital “Helena Venizelou”</w:t>
            </w:r>
          </w:p>
          <w:p w14:paraId="2FB84ED0" w14:textId="31967237" w:rsidR="0000197B" w:rsidRPr="00174332" w:rsidRDefault="0000197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(public)</w:t>
            </w:r>
          </w:p>
        </w:tc>
        <w:tc>
          <w:tcPr>
            <w:tcW w:w="2686" w:type="dxa"/>
          </w:tcPr>
          <w:p w14:paraId="3AB60734" w14:textId="559C8611" w:rsidR="00121263" w:rsidRPr="00174332" w:rsidRDefault="00121263" w:rsidP="00087D35">
            <w:pPr>
              <w:pStyle w:val="a7"/>
              <w:numPr>
                <w:ilvl w:val="0"/>
                <w:numId w:val="10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Neonatal Intensive Care Unit</w:t>
            </w:r>
          </w:p>
          <w:p w14:paraId="2F8D92AF" w14:textId="0142E670" w:rsidR="00121263" w:rsidRPr="00174332" w:rsidRDefault="00121263" w:rsidP="00087D35">
            <w:pPr>
              <w:pStyle w:val="a7"/>
              <w:numPr>
                <w:ilvl w:val="0"/>
                <w:numId w:val="10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Surgery</w:t>
            </w:r>
            <w:r w:rsidR="00D871E5"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 Room</w:t>
            </w:r>
          </w:p>
          <w:p w14:paraId="4CB44A8B" w14:textId="16223936" w:rsidR="00121263" w:rsidRPr="00174332" w:rsidRDefault="00121263" w:rsidP="00087D35">
            <w:pPr>
              <w:pStyle w:val="a7"/>
              <w:numPr>
                <w:ilvl w:val="0"/>
                <w:numId w:val="10"/>
              </w:num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Outpatient </w:t>
            </w:r>
            <w:r w:rsidR="00477194"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O</w:t>
            </w: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bstetrics</w:t>
            </w:r>
            <w:r w:rsidR="00CB2476"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 xml:space="preserve"> - Gynae</w:t>
            </w:r>
            <w:r w:rsidR="00B71198"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cological</w:t>
            </w:r>
            <w:r w:rsidR="00477194" w:rsidRPr="00174332">
              <w:rPr>
                <w:rFonts w:ascii="Calibri" w:eastAsia="Calibri" w:hAnsi="Calibri" w:cs="Tahoma"/>
                <w:color w:val="000000"/>
                <w:lang w:eastAsia="es-ES"/>
              </w:rPr>
              <w:t>W</w:t>
            </w: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ard</w:t>
            </w:r>
          </w:p>
        </w:tc>
        <w:tc>
          <w:tcPr>
            <w:tcW w:w="1283" w:type="dxa"/>
          </w:tcPr>
          <w:p w14:paraId="3B9C8D30" w14:textId="5E18ED5D" w:rsidR="00121263" w:rsidRPr="00174332" w:rsidRDefault="00C66D71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 Greece</w:t>
            </w:r>
          </w:p>
        </w:tc>
        <w:tc>
          <w:tcPr>
            <w:tcW w:w="1843" w:type="dxa"/>
          </w:tcPr>
          <w:p w14:paraId="7FE14A58" w14:textId="1F330E7B" w:rsidR="00121263" w:rsidRPr="00174332" w:rsidRDefault="00C66D71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Undergraduate midwife</w:t>
            </w:r>
          </w:p>
        </w:tc>
        <w:tc>
          <w:tcPr>
            <w:tcW w:w="1134" w:type="dxa"/>
          </w:tcPr>
          <w:p w14:paraId="00EDFEFE" w14:textId="2D0B76DD" w:rsidR="00121263" w:rsidRPr="00174332" w:rsidRDefault="00C66D71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3/2009</w:t>
            </w:r>
          </w:p>
        </w:tc>
        <w:tc>
          <w:tcPr>
            <w:tcW w:w="992" w:type="dxa"/>
          </w:tcPr>
          <w:p w14:paraId="455C14D7" w14:textId="1F20DDED" w:rsidR="00121263" w:rsidRPr="00174332" w:rsidRDefault="00C66D71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6/2009</w:t>
            </w:r>
          </w:p>
        </w:tc>
      </w:tr>
    </w:tbl>
    <w:p w14:paraId="5202A3D3" w14:textId="77777777" w:rsidR="007B3ECD" w:rsidRPr="00174332" w:rsidRDefault="007B3ECD" w:rsidP="0060105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47B271E8" w14:textId="77777777" w:rsidR="00074487" w:rsidRPr="00174332" w:rsidRDefault="00074487" w:rsidP="0060105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523FC15C" w14:textId="128347CF" w:rsidR="00601057" w:rsidRPr="00174332" w:rsidRDefault="00601057" w:rsidP="0060105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teaching experience</w:t>
      </w:r>
    </w:p>
    <w:tbl>
      <w:tblPr>
        <w:tblStyle w:val="a3"/>
        <w:tblW w:w="5120" w:type="pct"/>
        <w:tblLayout w:type="fixed"/>
        <w:tblLook w:val="00A0" w:firstRow="1" w:lastRow="0" w:firstColumn="1" w:lastColumn="0" w:noHBand="0" w:noVBand="0"/>
      </w:tblPr>
      <w:tblGrid>
        <w:gridCol w:w="3794"/>
        <w:gridCol w:w="1276"/>
        <w:gridCol w:w="2408"/>
        <w:gridCol w:w="990"/>
        <w:gridCol w:w="996"/>
      </w:tblGrid>
      <w:tr w:rsidR="00FE6542" w:rsidRPr="00174332" w14:paraId="2142C04E" w14:textId="77777777" w:rsidTr="00574B41">
        <w:tc>
          <w:tcPr>
            <w:tcW w:w="2005" w:type="pct"/>
            <w:shd w:val="clear" w:color="auto" w:fill="D9D9D9" w:themeFill="background1" w:themeFillShade="D9"/>
          </w:tcPr>
          <w:p w14:paraId="72E9B698" w14:textId="25674254" w:rsidR="00601057" w:rsidRPr="00174332" w:rsidRDefault="00601057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Institution / Course</w:t>
            </w:r>
          </w:p>
        </w:tc>
        <w:tc>
          <w:tcPr>
            <w:tcW w:w="674" w:type="pct"/>
            <w:shd w:val="clear" w:color="auto" w:fill="D9D9D9" w:themeFill="background1" w:themeFillShade="D9"/>
          </w:tcPr>
          <w:p w14:paraId="0B0ECCB3" w14:textId="77777777" w:rsidR="00601057" w:rsidRPr="00174332" w:rsidRDefault="00601057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Location</w:t>
            </w:r>
          </w:p>
        </w:tc>
        <w:tc>
          <w:tcPr>
            <w:tcW w:w="1272" w:type="pct"/>
            <w:shd w:val="clear" w:color="auto" w:fill="D9D9D9" w:themeFill="background1" w:themeFillShade="D9"/>
          </w:tcPr>
          <w:p w14:paraId="51CF9CA8" w14:textId="3192191E" w:rsidR="00601057" w:rsidRPr="00174332" w:rsidRDefault="00601057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Position</w:t>
            </w:r>
            <w:r w:rsidR="00485FDC"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/ Theme</w:t>
            </w:r>
          </w:p>
        </w:tc>
        <w:tc>
          <w:tcPr>
            <w:tcW w:w="523" w:type="pct"/>
            <w:shd w:val="clear" w:color="auto" w:fill="D9D9D9" w:themeFill="background1" w:themeFillShade="D9"/>
          </w:tcPr>
          <w:p w14:paraId="24B9CAA0" w14:textId="77777777" w:rsidR="00601057" w:rsidRPr="00174332" w:rsidRDefault="00601057" w:rsidP="00087D35">
            <w:pPr>
              <w:ind w:right="-56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From</w:t>
            </w:r>
          </w:p>
        </w:tc>
        <w:tc>
          <w:tcPr>
            <w:tcW w:w="526" w:type="pct"/>
            <w:shd w:val="clear" w:color="auto" w:fill="D9D9D9" w:themeFill="background1" w:themeFillShade="D9"/>
          </w:tcPr>
          <w:p w14:paraId="069F1DB1" w14:textId="77777777" w:rsidR="00601057" w:rsidRPr="00174332" w:rsidRDefault="00601057" w:rsidP="00087D35">
            <w:pPr>
              <w:ind w:right="-56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To</w:t>
            </w:r>
          </w:p>
        </w:tc>
      </w:tr>
      <w:tr w:rsidR="009300E9" w:rsidRPr="00174332" w14:paraId="46FE7D0E" w14:textId="77777777" w:rsidTr="00574B41">
        <w:trPr>
          <w:trHeight w:val="417"/>
        </w:trPr>
        <w:tc>
          <w:tcPr>
            <w:tcW w:w="2005" w:type="pct"/>
          </w:tcPr>
          <w:p w14:paraId="2927616E" w14:textId="77777777" w:rsidR="009300E9" w:rsidRPr="00174332" w:rsidRDefault="009300E9" w:rsidP="009300E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Postgraduate Programme (MSc) </w:t>
            </w:r>
          </w:p>
          <w:p w14:paraId="66D186A9" w14:textId="2CF56CD7" w:rsidR="009300E9" w:rsidRPr="00174332" w:rsidRDefault="009300E9" w:rsidP="009300E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“Breastfeeding and Parenting”</w:t>
            </w:r>
          </w:p>
          <w:p w14:paraId="0F27E919" w14:textId="3AF0553E" w:rsidR="009300E9" w:rsidRPr="00174332" w:rsidRDefault="009300E9" w:rsidP="009300E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Department of Medicine</w:t>
            </w:r>
          </w:p>
          <w:p w14:paraId="7F5140D9" w14:textId="27DF2FA1" w:rsidR="009300E9" w:rsidRPr="00174332" w:rsidRDefault="009300E9" w:rsidP="009300E9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National and Kapodistrian University of Athens</w:t>
            </w:r>
          </w:p>
        </w:tc>
        <w:tc>
          <w:tcPr>
            <w:tcW w:w="674" w:type="pct"/>
          </w:tcPr>
          <w:p w14:paraId="6B31C3C2" w14:textId="688095D1" w:rsidR="009300E9" w:rsidRPr="00174332" w:rsidRDefault="00CD59BF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Greece</w:t>
            </w:r>
          </w:p>
        </w:tc>
        <w:tc>
          <w:tcPr>
            <w:tcW w:w="1272" w:type="pct"/>
          </w:tcPr>
          <w:p w14:paraId="21FAA936" w14:textId="77777777" w:rsidR="004C2FC4" w:rsidRPr="00945AC0" w:rsidRDefault="004C2FC4" w:rsidP="004C2FC4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Invited lecturer</w:t>
            </w:r>
          </w:p>
          <w:p w14:paraId="703AC356" w14:textId="19822A06" w:rsidR="004C2FC4" w:rsidRPr="00945AC0" w:rsidRDefault="004C2FC4" w:rsidP="004C2FC4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«Lactation insufficiency - Support measures in mil</w:t>
            </w:r>
            <w:r w:rsidR="00B01671" w:rsidRPr="00945AC0">
              <w:rPr>
                <w:rFonts w:ascii="Calibri" w:hAnsi="Calibri" w:cs="Arial"/>
                <w:lang w:val="en-US"/>
              </w:rPr>
              <w:t>k insufficiency - Galactagogues medicines, milking»</w:t>
            </w:r>
          </w:p>
          <w:p w14:paraId="6F2FDE4A" w14:textId="77777777" w:rsidR="009300E9" w:rsidRPr="00945AC0" w:rsidRDefault="009300E9" w:rsidP="00A96AC4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049" w:type="pct"/>
            <w:gridSpan w:val="2"/>
          </w:tcPr>
          <w:p w14:paraId="65D3639C" w14:textId="77777777" w:rsidR="009300E9" w:rsidRPr="00174332" w:rsidRDefault="00CD59BF" w:rsidP="00A96AC4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>03/2023</w:t>
            </w:r>
          </w:p>
          <w:p w14:paraId="1A6F9D9E" w14:textId="0CE8FE87" w:rsidR="00CD59BF" w:rsidRPr="00174332" w:rsidRDefault="00CD59BF" w:rsidP="00A96AC4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 xml:space="preserve">1,5 </w:t>
            </w: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hour </w:t>
            </w:r>
            <w:r w:rsidRPr="00174332">
              <w:rPr>
                <w:rFonts w:ascii="Calibri" w:eastAsia="Times New Roman" w:hAnsi="Calibri" w:cs="Tahoma"/>
                <w:lang w:val="el-GR" w:eastAsia="sv-SE"/>
              </w:rPr>
              <w:t>teaching activity</w:t>
            </w:r>
          </w:p>
        </w:tc>
      </w:tr>
      <w:tr w:rsidR="00FE6542" w:rsidRPr="00174332" w14:paraId="06CA55FA" w14:textId="77777777" w:rsidTr="00574B41">
        <w:trPr>
          <w:trHeight w:val="417"/>
        </w:trPr>
        <w:tc>
          <w:tcPr>
            <w:tcW w:w="2005" w:type="pct"/>
          </w:tcPr>
          <w:p w14:paraId="07E809A1" w14:textId="4E5F90C4" w:rsidR="00F308ED" w:rsidRPr="00174332" w:rsidRDefault="00F308ED" w:rsidP="00F308ED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Postgraduate Programme (MSc) </w:t>
            </w:r>
          </w:p>
          <w:p w14:paraId="4995A8D1" w14:textId="16604FF4" w:rsidR="00F308ED" w:rsidRPr="00174332" w:rsidRDefault="00F308ED" w:rsidP="00F308ED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“Advanced and Evidence Based Midwifery”</w:t>
            </w:r>
          </w:p>
          <w:p w14:paraId="307EE904" w14:textId="16712546" w:rsidR="00F308ED" w:rsidRPr="00174332" w:rsidRDefault="009300E9" w:rsidP="00F308ED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Department</w:t>
            </w:r>
            <w:r w:rsidR="00F308ED"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 of Midwifery</w:t>
            </w:r>
          </w:p>
          <w:p w14:paraId="4864B107" w14:textId="25A6B5AC" w:rsidR="00F308ED" w:rsidRPr="00174332" w:rsidRDefault="00F308ED" w:rsidP="00F308ED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n-US"/>
              </w:rPr>
              <w:t>University of West Attica</w:t>
            </w:r>
          </w:p>
        </w:tc>
        <w:tc>
          <w:tcPr>
            <w:tcW w:w="674" w:type="pct"/>
          </w:tcPr>
          <w:p w14:paraId="59E82CF0" w14:textId="31C88B76" w:rsidR="00F308ED" w:rsidRPr="00174332" w:rsidRDefault="00F308ED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Greece</w:t>
            </w:r>
          </w:p>
        </w:tc>
        <w:tc>
          <w:tcPr>
            <w:tcW w:w="1272" w:type="pct"/>
          </w:tcPr>
          <w:p w14:paraId="4CBAA1BF" w14:textId="4471C391" w:rsidR="00F308ED" w:rsidRPr="00945AC0" w:rsidRDefault="00BE6440" w:rsidP="00A96AC4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Invited lecturer</w:t>
            </w:r>
          </w:p>
          <w:p w14:paraId="3B10D365" w14:textId="42FB63F2" w:rsidR="00F308ED" w:rsidRPr="00945AC0" w:rsidRDefault="00CF593A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«Management of unpleasant events in a Neonatal Intensive Care Unit</w:t>
            </w:r>
            <w:r w:rsidR="00F308ED" w:rsidRPr="00945AC0">
              <w:rPr>
                <w:rFonts w:ascii="Calibri" w:hAnsi="Calibri" w:cs="Arial"/>
                <w:lang w:val="en-US"/>
              </w:rPr>
              <w:t>»</w:t>
            </w:r>
          </w:p>
        </w:tc>
        <w:tc>
          <w:tcPr>
            <w:tcW w:w="1049" w:type="pct"/>
            <w:gridSpan w:val="2"/>
          </w:tcPr>
          <w:p w14:paraId="65248DA1" w14:textId="4983B6BB" w:rsidR="00F308ED" w:rsidRPr="00174332" w:rsidRDefault="00F308ED" w:rsidP="00A96AC4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>01/2020</w:t>
            </w:r>
          </w:p>
          <w:p w14:paraId="55FDDB13" w14:textId="26248689" w:rsidR="00F308ED" w:rsidRPr="00174332" w:rsidRDefault="00F308ED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 xml:space="preserve">1 </w:t>
            </w:r>
            <w:r w:rsidRPr="00174332">
              <w:rPr>
                <w:rFonts w:ascii="Calibri" w:eastAsia="Times New Roman" w:hAnsi="Calibri" w:cs="Tahoma"/>
                <w:lang w:val="en-US" w:eastAsia="sv-SE"/>
              </w:rPr>
              <w:t xml:space="preserve">hour </w:t>
            </w:r>
            <w:r w:rsidRPr="00174332">
              <w:rPr>
                <w:rFonts w:ascii="Calibri" w:eastAsia="Times New Roman" w:hAnsi="Calibri" w:cs="Tahoma"/>
                <w:lang w:val="el-GR" w:eastAsia="sv-SE"/>
              </w:rPr>
              <w:t>teaching activity</w:t>
            </w:r>
          </w:p>
        </w:tc>
      </w:tr>
      <w:tr w:rsidR="00FE6542" w:rsidRPr="00174332" w14:paraId="6962792C" w14:textId="77777777" w:rsidTr="00574B41">
        <w:trPr>
          <w:trHeight w:val="417"/>
        </w:trPr>
        <w:tc>
          <w:tcPr>
            <w:tcW w:w="2005" w:type="pct"/>
          </w:tcPr>
          <w:p w14:paraId="4F98C861" w14:textId="77777777" w:rsidR="00B7199E" w:rsidRPr="00945AC0" w:rsidRDefault="00B7199E" w:rsidP="00495358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«International Days»</w:t>
            </w:r>
          </w:p>
          <w:p w14:paraId="334C0BAE" w14:textId="77777777" w:rsidR="00B7199E" w:rsidRPr="00174332" w:rsidRDefault="00B7199E" w:rsidP="00495358">
            <w:pPr>
              <w:jc w:val="center"/>
              <w:rPr>
                <w:rFonts w:ascii="Calibri" w:hAnsi="Calibri" w:cs="Arial"/>
              </w:rPr>
            </w:pPr>
            <w:r w:rsidRPr="00945AC0">
              <w:rPr>
                <w:rFonts w:ascii="Calibri" w:hAnsi="Calibri" w:cs="Arial"/>
                <w:lang w:val="en-US"/>
              </w:rPr>
              <w:t xml:space="preserve">Gezondhheidszorg Lerarenopleiding </w:t>
            </w:r>
            <w:r w:rsidRPr="00174332">
              <w:rPr>
                <w:rFonts w:ascii="Calibri" w:hAnsi="Calibri" w:cs="Arial"/>
              </w:rPr>
              <w:t xml:space="preserve">Erasmushogenschool </w:t>
            </w:r>
          </w:p>
          <w:p w14:paraId="33E43172" w14:textId="5449C41F" w:rsidR="00ED4D1F" w:rsidRPr="00174332" w:rsidRDefault="00ED4D1F" w:rsidP="00495358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  <w:b/>
                <w:lang w:val="en-US"/>
              </w:rPr>
              <w:t>https://www.erasmushogeschool.be/nl/metallinou-dimitra</w:t>
            </w:r>
          </w:p>
          <w:p w14:paraId="3AAE9833" w14:textId="6B2F949C" w:rsidR="00B7199E" w:rsidRPr="00174332" w:rsidRDefault="00B7199E" w:rsidP="000B1B11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</w:tc>
        <w:tc>
          <w:tcPr>
            <w:tcW w:w="674" w:type="pct"/>
          </w:tcPr>
          <w:p w14:paraId="5711B2D8" w14:textId="1B6520FB" w:rsidR="00B7199E" w:rsidRPr="00174332" w:rsidRDefault="00B7199E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</w:rPr>
              <w:t>Brussels - Belgium</w:t>
            </w:r>
          </w:p>
        </w:tc>
        <w:tc>
          <w:tcPr>
            <w:tcW w:w="1272" w:type="pct"/>
          </w:tcPr>
          <w:p w14:paraId="3530AF7E" w14:textId="51AF0494" w:rsidR="00B7199E" w:rsidRPr="00945AC0" w:rsidRDefault="00B7199E" w:rsidP="00485FDC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 xml:space="preserve">Invited lecturer </w:t>
            </w:r>
          </w:p>
          <w:p w14:paraId="52020E1C" w14:textId="77777777" w:rsidR="00B7199E" w:rsidRPr="00945AC0" w:rsidRDefault="00B7199E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«Perinatal Health Care in Greece</w:t>
            </w:r>
          </w:p>
          <w:p w14:paraId="5D06EBE6" w14:textId="44D7DE51" w:rsidR="00ED4D1F" w:rsidRPr="00945AC0" w:rsidRDefault="00ED4D1F" w:rsidP="00087D35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1049" w:type="pct"/>
            <w:gridSpan w:val="2"/>
          </w:tcPr>
          <w:p w14:paraId="7C7681E7" w14:textId="02571117" w:rsidR="00B7199E" w:rsidRPr="00174332" w:rsidRDefault="00B7199E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Times New Roman" w:hAnsi="Calibri" w:cs="Arial"/>
                <w:lang w:eastAsia="sv-SE"/>
              </w:rPr>
              <w:t>12/2019</w:t>
            </w:r>
          </w:p>
        </w:tc>
      </w:tr>
      <w:tr w:rsidR="00FE6542" w:rsidRPr="00174332" w14:paraId="186D3A29" w14:textId="77777777" w:rsidTr="00574B41">
        <w:trPr>
          <w:trHeight w:val="417"/>
        </w:trPr>
        <w:tc>
          <w:tcPr>
            <w:tcW w:w="2005" w:type="pct"/>
          </w:tcPr>
          <w:p w14:paraId="0CEAB774" w14:textId="77777777" w:rsidR="00B7199E" w:rsidRPr="00174332" w:rsidRDefault="00B7199E" w:rsidP="000B1B11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Faculty of Midwifery</w:t>
            </w:r>
          </w:p>
          <w:p w14:paraId="38C0E1C7" w14:textId="654C6FC5" w:rsidR="00B7199E" w:rsidRPr="00174332" w:rsidRDefault="00B7199E" w:rsidP="00F9200D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(University of West Attica)</w:t>
            </w:r>
          </w:p>
        </w:tc>
        <w:tc>
          <w:tcPr>
            <w:tcW w:w="674" w:type="pct"/>
          </w:tcPr>
          <w:p w14:paraId="5AA256FF" w14:textId="11454FC2" w:rsidR="00B7199E" w:rsidRPr="00174332" w:rsidRDefault="00B7199E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Greece</w:t>
            </w:r>
          </w:p>
        </w:tc>
        <w:tc>
          <w:tcPr>
            <w:tcW w:w="1272" w:type="pct"/>
          </w:tcPr>
          <w:p w14:paraId="36EA43C2" w14:textId="1D81C65F" w:rsidR="00B7199E" w:rsidRPr="00174332" w:rsidRDefault="00B7199E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 xml:space="preserve">Academic </w:t>
            </w:r>
            <w:r w:rsidRPr="00174332">
              <w:rPr>
                <w:rFonts w:ascii="Calibri" w:hAnsi="Calibri" w:cs="Arial"/>
                <w:lang w:val="en-US"/>
              </w:rPr>
              <w:t xml:space="preserve">Fellow assigned to perform research work and train </w:t>
            </w:r>
            <w:r w:rsidRPr="00174332">
              <w:rPr>
                <w:rFonts w:ascii="Calibri" w:hAnsi="Calibri" w:cs="Arial"/>
                <w:lang w:val="en-US"/>
              </w:rPr>
              <w:lastRenderedPageBreak/>
              <w:t>clinically students in the subject of</w:t>
            </w:r>
            <w:r w:rsidR="00462982" w:rsidRPr="00174332">
              <w:rPr>
                <w:rFonts w:ascii="Calibri" w:hAnsi="Calibri" w:cs="Arial"/>
                <w:lang w:val="en-US"/>
              </w:rPr>
              <w:t>:</w:t>
            </w:r>
          </w:p>
          <w:p w14:paraId="3F6AE0ED" w14:textId="77777777" w:rsidR="00B7199E" w:rsidRPr="00174332" w:rsidRDefault="00B7199E" w:rsidP="004932E7">
            <w:pPr>
              <w:pStyle w:val="a7"/>
              <w:numPr>
                <w:ilvl w:val="0"/>
                <w:numId w:val="14"/>
              </w:numPr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Care of the normal neonate</w:t>
            </w:r>
          </w:p>
          <w:p w14:paraId="6A86BA9A" w14:textId="77777777" w:rsidR="00B7199E" w:rsidRPr="00174332" w:rsidRDefault="00B7199E" w:rsidP="004932E7">
            <w:pPr>
              <w:pStyle w:val="a7"/>
              <w:numPr>
                <w:ilvl w:val="0"/>
                <w:numId w:val="14"/>
              </w:numPr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Care of the pathological neonate</w:t>
            </w:r>
          </w:p>
          <w:p w14:paraId="773B3D88" w14:textId="1019CD7F" w:rsidR="00B7199E" w:rsidRPr="00174332" w:rsidRDefault="00B7199E" w:rsidP="004932E7">
            <w:pPr>
              <w:pStyle w:val="a7"/>
              <w:numPr>
                <w:ilvl w:val="0"/>
                <w:numId w:val="14"/>
              </w:numPr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M</w:t>
            </w:r>
            <w:r w:rsidR="004A1B9F" w:rsidRPr="00174332">
              <w:rPr>
                <w:rFonts w:ascii="Calibri" w:hAnsi="Calibri" w:cs="Arial"/>
                <w:lang w:val="en-US"/>
              </w:rPr>
              <w:t>idwifery care of high risk labo</w:t>
            </w:r>
            <w:r w:rsidRPr="00174332">
              <w:rPr>
                <w:rFonts w:ascii="Calibri" w:hAnsi="Calibri" w:cs="Arial"/>
                <w:lang w:val="en-US"/>
              </w:rPr>
              <w:t>r</w:t>
            </w:r>
          </w:p>
          <w:p w14:paraId="20F06E53" w14:textId="6682B567" w:rsidR="00B7199E" w:rsidRPr="00174332" w:rsidRDefault="00B7199E" w:rsidP="004932E7">
            <w:pPr>
              <w:pStyle w:val="a7"/>
              <w:numPr>
                <w:ilvl w:val="0"/>
                <w:numId w:val="14"/>
              </w:numPr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Midwifery care of high risk pregnancy</w:t>
            </w:r>
          </w:p>
        </w:tc>
        <w:tc>
          <w:tcPr>
            <w:tcW w:w="523" w:type="pct"/>
          </w:tcPr>
          <w:p w14:paraId="42C51907" w14:textId="75E2D3CD" w:rsidR="00B7199E" w:rsidRPr="00174332" w:rsidRDefault="00B7199E" w:rsidP="00087D35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lastRenderedPageBreak/>
              <w:t>2018</w:t>
            </w:r>
          </w:p>
        </w:tc>
        <w:tc>
          <w:tcPr>
            <w:tcW w:w="526" w:type="pct"/>
          </w:tcPr>
          <w:p w14:paraId="1E5E0832" w14:textId="4F2F2B3B" w:rsidR="00B7199E" w:rsidRPr="00174332" w:rsidRDefault="001A1970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202</w:t>
            </w:r>
            <w:r w:rsidR="0090140E"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0</w:t>
            </w:r>
          </w:p>
        </w:tc>
      </w:tr>
      <w:tr w:rsidR="00FE6542" w:rsidRPr="00174332" w14:paraId="085EDE6F" w14:textId="77777777" w:rsidTr="00574B41">
        <w:trPr>
          <w:trHeight w:val="417"/>
        </w:trPr>
        <w:tc>
          <w:tcPr>
            <w:tcW w:w="2005" w:type="pct"/>
          </w:tcPr>
          <w:p w14:paraId="4520835B" w14:textId="77777777" w:rsidR="00495358" w:rsidRPr="00174332" w:rsidRDefault="00495358" w:rsidP="00495358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lastRenderedPageBreak/>
              <w:t>«International Days»</w:t>
            </w:r>
          </w:p>
          <w:p w14:paraId="0B5C0B0F" w14:textId="77777777" w:rsidR="00495358" w:rsidRPr="00174332" w:rsidRDefault="00495358" w:rsidP="00495358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 xml:space="preserve">Gezondhheidszorg Lerarenopleiding Erasmushogenschool </w:t>
            </w:r>
          </w:p>
          <w:p w14:paraId="55265EC8" w14:textId="641ED1EE" w:rsidR="00B7199E" w:rsidRPr="00174332" w:rsidRDefault="00B7199E" w:rsidP="00495358">
            <w:pPr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674" w:type="pct"/>
          </w:tcPr>
          <w:p w14:paraId="3C0F05E8" w14:textId="0D6871FA" w:rsidR="00B7199E" w:rsidRPr="00174332" w:rsidRDefault="00495358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</w:rPr>
              <w:t>Brussels - Belgium</w:t>
            </w:r>
          </w:p>
        </w:tc>
        <w:tc>
          <w:tcPr>
            <w:tcW w:w="1272" w:type="pct"/>
          </w:tcPr>
          <w:p w14:paraId="05BFB01E" w14:textId="67357774" w:rsidR="007E50DF" w:rsidRPr="00174332" w:rsidRDefault="007E50DF" w:rsidP="007E50DF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 xml:space="preserve">Invited lecturer </w:t>
            </w:r>
          </w:p>
          <w:p w14:paraId="0B138C76" w14:textId="77777777" w:rsidR="007E50DF" w:rsidRPr="00174332" w:rsidRDefault="007E50DF" w:rsidP="00462982">
            <w:pPr>
              <w:pStyle w:val="a7"/>
              <w:numPr>
                <w:ilvl w:val="0"/>
                <w:numId w:val="18"/>
              </w:numPr>
              <w:shd w:val="clear" w:color="auto" w:fill="FFFFFF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«Midwifery in Greece»</w:t>
            </w:r>
          </w:p>
          <w:p w14:paraId="27627AA9" w14:textId="15C2816B" w:rsidR="00B7199E" w:rsidRPr="00945AC0" w:rsidRDefault="00462982" w:rsidP="00462982">
            <w:pPr>
              <w:pStyle w:val="a7"/>
              <w:numPr>
                <w:ilvl w:val="0"/>
                <w:numId w:val="18"/>
              </w:numPr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</w:rPr>
              <w:t xml:space="preserve">«Brain damage in premature babies - </w:t>
            </w:r>
            <w:r w:rsidR="007E50DF" w:rsidRPr="00174332">
              <w:rPr>
                <w:rFonts w:ascii="Calibri" w:hAnsi="Calibri" w:cs="Arial"/>
              </w:rPr>
              <w:t>Biomarkers and neonatal care.»</w:t>
            </w:r>
          </w:p>
        </w:tc>
        <w:tc>
          <w:tcPr>
            <w:tcW w:w="1049" w:type="pct"/>
            <w:gridSpan w:val="2"/>
          </w:tcPr>
          <w:p w14:paraId="47A46260" w14:textId="7CC9D15C" w:rsidR="00B7199E" w:rsidRPr="00174332" w:rsidRDefault="00B7199E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Times New Roman" w:hAnsi="Calibri" w:cs="Arial"/>
                <w:lang w:eastAsia="sv-SE"/>
              </w:rPr>
              <w:t>12/2018</w:t>
            </w:r>
          </w:p>
        </w:tc>
      </w:tr>
      <w:tr w:rsidR="00FE6542" w:rsidRPr="00174332" w14:paraId="5D8D48FD" w14:textId="77777777" w:rsidTr="00574B41">
        <w:trPr>
          <w:trHeight w:val="417"/>
        </w:trPr>
        <w:tc>
          <w:tcPr>
            <w:tcW w:w="2005" w:type="pct"/>
          </w:tcPr>
          <w:p w14:paraId="71FCBFC4" w14:textId="35D99C43" w:rsidR="00B34915" w:rsidRPr="00174332" w:rsidRDefault="00B34915" w:rsidP="00F9200D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l-GR"/>
              </w:rPr>
              <w:t xml:space="preserve">Gezondhheidszorg Lerarenopleiding </w:t>
            </w:r>
            <w:r w:rsidRPr="00174332">
              <w:rPr>
                <w:rFonts w:ascii="Calibri" w:hAnsi="Calibri" w:cs="Arial"/>
              </w:rPr>
              <w:t>Erasmushogenschool</w:t>
            </w:r>
          </w:p>
        </w:tc>
        <w:tc>
          <w:tcPr>
            <w:tcW w:w="674" w:type="pct"/>
          </w:tcPr>
          <w:p w14:paraId="0855AA48" w14:textId="70993B7E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</w:rPr>
              <w:t>Brussels - Belgium</w:t>
            </w:r>
          </w:p>
        </w:tc>
        <w:tc>
          <w:tcPr>
            <w:tcW w:w="1272" w:type="pct"/>
          </w:tcPr>
          <w:p w14:paraId="4DA4F3C7" w14:textId="53C9B790" w:rsidR="00B34915" w:rsidRPr="00174332" w:rsidRDefault="00B34915" w:rsidP="007E50DF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 xml:space="preserve">Invited lecturer </w:t>
            </w:r>
          </w:p>
          <w:p w14:paraId="59724B2B" w14:textId="4C2905A4" w:rsidR="00B34915" w:rsidRPr="00174332" w:rsidRDefault="00B34915" w:rsidP="007E50DF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«Prenatal Yoga»</w:t>
            </w:r>
          </w:p>
        </w:tc>
        <w:tc>
          <w:tcPr>
            <w:tcW w:w="1049" w:type="pct"/>
            <w:gridSpan w:val="2"/>
          </w:tcPr>
          <w:p w14:paraId="1C0810F0" w14:textId="77777777" w:rsidR="00B34915" w:rsidRPr="00174332" w:rsidRDefault="00B34915" w:rsidP="00B7199E">
            <w:pPr>
              <w:jc w:val="center"/>
              <w:rPr>
                <w:rFonts w:ascii="Calibri" w:eastAsia="Times New Roman" w:hAnsi="Calibri" w:cs="Arial"/>
                <w:lang w:eastAsia="sv-SE"/>
              </w:rPr>
            </w:pPr>
            <w:r w:rsidRPr="00174332">
              <w:rPr>
                <w:rFonts w:ascii="Calibri" w:eastAsia="Times New Roman" w:hAnsi="Calibri" w:cs="Arial"/>
                <w:lang w:eastAsia="sv-SE"/>
              </w:rPr>
              <w:t>03/2017</w:t>
            </w:r>
          </w:p>
          <w:p w14:paraId="63BCD03B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</w:p>
        </w:tc>
      </w:tr>
      <w:tr w:rsidR="00FE6542" w:rsidRPr="00174332" w14:paraId="409F9E44" w14:textId="77777777" w:rsidTr="00574B41">
        <w:trPr>
          <w:trHeight w:val="417"/>
        </w:trPr>
        <w:tc>
          <w:tcPr>
            <w:tcW w:w="2005" w:type="pct"/>
          </w:tcPr>
          <w:p w14:paraId="2DFB8D01" w14:textId="543642DD" w:rsidR="00B34915" w:rsidRPr="00174332" w:rsidRDefault="00B34915" w:rsidP="00F9200D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Aegean College</w:t>
            </w:r>
          </w:p>
          <w:p w14:paraId="7CEF93B4" w14:textId="3E09CF4E" w:rsidR="00B34915" w:rsidRPr="00945AC0" w:rsidRDefault="00B34915" w:rsidP="00F9200D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BSc</w:t>
            </w:r>
            <w:r w:rsidR="00C05348" w:rsidRPr="00174332">
              <w:rPr>
                <w:rFonts w:ascii="Calibri" w:hAnsi="Calibri" w:cs="Arial"/>
                <w:lang w:val="en-US"/>
              </w:rPr>
              <w:t xml:space="preserve"> </w:t>
            </w:r>
            <w:r w:rsidRPr="00174332">
              <w:rPr>
                <w:rFonts w:ascii="Calibri" w:hAnsi="Calibri" w:cs="Arial"/>
                <w:lang w:val="en-US"/>
              </w:rPr>
              <w:t>(Hons) Midwifery (Applied)</w:t>
            </w:r>
          </w:p>
        </w:tc>
        <w:tc>
          <w:tcPr>
            <w:tcW w:w="674" w:type="pct"/>
          </w:tcPr>
          <w:p w14:paraId="0E0253DC" w14:textId="43F334F5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Athens-  Greece</w:t>
            </w:r>
          </w:p>
        </w:tc>
        <w:tc>
          <w:tcPr>
            <w:tcW w:w="1272" w:type="pct"/>
          </w:tcPr>
          <w:p w14:paraId="6CAFEF98" w14:textId="77777777" w:rsidR="00B34915" w:rsidRPr="00174332" w:rsidRDefault="00B34915" w:rsidP="00087D35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Lecturer</w:t>
            </w:r>
          </w:p>
          <w:p w14:paraId="3487860B" w14:textId="33DBC757" w:rsidR="00B34915" w:rsidRPr="00174332" w:rsidRDefault="00B34915" w:rsidP="00F9200D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 xml:space="preserve">in </w:t>
            </w:r>
            <w:r w:rsidRPr="00174332">
              <w:rPr>
                <w:rFonts w:ascii="Calibri" w:hAnsi="Calibri" w:cs="Arial"/>
                <w:lang w:val="en-US"/>
              </w:rPr>
              <w:t>the subject</w:t>
            </w:r>
            <w:r w:rsidRPr="00174332">
              <w:rPr>
                <w:rFonts w:ascii="Calibri" w:hAnsi="Calibri" w:cs="Arial"/>
                <w:lang w:val="el-GR"/>
              </w:rPr>
              <w:t>:</w:t>
            </w:r>
          </w:p>
          <w:p w14:paraId="0A57CEF4" w14:textId="57F93EFF" w:rsidR="00B34915" w:rsidRPr="00174332" w:rsidRDefault="00B34915" w:rsidP="00D9350F">
            <w:pPr>
              <w:pStyle w:val="a7"/>
              <w:numPr>
                <w:ilvl w:val="0"/>
                <w:numId w:val="12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Neonatal Care</w:t>
            </w:r>
          </w:p>
        </w:tc>
        <w:tc>
          <w:tcPr>
            <w:tcW w:w="523" w:type="pct"/>
          </w:tcPr>
          <w:p w14:paraId="65AB2AAC" w14:textId="5446A7CC" w:rsidR="00B34915" w:rsidRPr="00174332" w:rsidRDefault="00B34915" w:rsidP="00087D35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>2017</w:t>
            </w:r>
          </w:p>
        </w:tc>
        <w:tc>
          <w:tcPr>
            <w:tcW w:w="526" w:type="pct"/>
          </w:tcPr>
          <w:p w14:paraId="729105FD" w14:textId="33B744C3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2019</w:t>
            </w:r>
          </w:p>
        </w:tc>
      </w:tr>
      <w:tr w:rsidR="00FE6542" w:rsidRPr="00174332" w14:paraId="44004645" w14:textId="77777777" w:rsidTr="00574B41">
        <w:trPr>
          <w:trHeight w:val="417"/>
        </w:trPr>
        <w:tc>
          <w:tcPr>
            <w:tcW w:w="2005" w:type="pct"/>
          </w:tcPr>
          <w:p w14:paraId="18D8423C" w14:textId="77777777" w:rsidR="00B34915" w:rsidRPr="00174332" w:rsidRDefault="00B34915" w:rsidP="00087D35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«Attached at the Heart»</w:t>
            </w:r>
          </w:p>
          <w:p w14:paraId="3B71BFBB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n-US"/>
              </w:rPr>
              <w:t>(USA)</w:t>
            </w:r>
          </w:p>
        </w:tc>
        <w:tc>
          <w:tcPr>
            <w:tcW w:w="674" w:type="pct"/>
          </w:tcPr>
          <w:p w14:paraId="15D52ACC" w14:textId="0FC2EC62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Athens-  Greece</w:t>
            </w:r>
          </w:p>
        </w:tc>
        <w:tc>
          <w:tcPr>
            <w:tcW w:w="1272" w:type="pct"/>
          </w:tcPr>
          <w:p w14:paraId="2DD7A0FD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l-GR"/>
              </w:rPr>
              <w:t>Certified Parent Educator</w:t>
            </w:r>
          </w:p>
        </w:tc>
        <w:tc>
          <w:tcPr>
            <w:tcW w:w="523" w:type="pct"/>
          </w:tcPr>
          <w:p w14:paraId="4447CB53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>2017</w:t>
            </w:r>
          </w:p>
        </w:tc>
        <w:tc>
          <w:tcPr>
            <w:tcW w:w="526" w:type="pct"/>
          </w:tcPr>
          <w:p w14:paraId="114FF896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today</w:t>
            </w:r>
          </w:p>
        </w:tc>
      </w:tr>
      <w:tr w:rsidR="00FE6542" w:rsidRPr="00174332" w14:paraId="2099F2F9" w14:textId="77777777" w:rsidTr="00574B41">
        <w:trPr>
          <w:trHeight w:val="417"/>
        </w:trPr>
        <w:tc>
          <w:tcPr>
            <w:tcW w:w="2005" w:type="pct"/>
          </w:tcPr>
          <w:p w14:paraId="29EB9C96" w14:textId="77777777" w:rsidR="00B34915" w:rsidRPr="00174332" w:rsidRDefault="00B34915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Private Institute for Professional Training “Omiros”</w:t>
            </w:r>
          </w:p>
        </w:tc>
        <w:tc>
          <w:tcPr>
            <w:tcW w:w="674" w:type="pct"/>
          </w:tcPr>
          <w:p w14:paraId="4EE2F0AC" w14:textId="068BD373" w:rsidR="00B34915" w:rsidRPr="00174332" w:rsidRDefault="00B34915" w:rsidP="00087D35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Greece</w:t>
            </w:r>
          </w:p>
        </w:tc>
        <w:tc>
          <w:tcPr>
            <w:tcW w:w="1272" w:type="pct"/>
          </w:tcPr>
          <w:p w14:paraId="4B73CEDF" w14:textId="3EB8D816" w:rsidR="00B34915" w:rsidRPr="00945AC0" w:rsidRDefault="00B34915" w:rsidP="00F9200D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Educator</w:t>
            </w:r>
          </w:p>
          <w:p w14:paraId="34D42C16" w14:textId="05898C49" w:rsidR="00B34915" w:rsidRPr="00945AC0" w:rsidRDefault="00B34915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3 teaching hours per week in the subjects of:</w:t>
            </w:r>
          </w:p>
          <w:p w14:paraId="5CB133A9" w14:textId="35853302" w:rsidR="00B34915" w:rsidRPr="00174332" w:rsidRDefault="00B34915" w:rsidP="00087D35">
            <w:pPr>
              <w:pStyle w:val="a7"/>
              <w:numPr>
                <w:ilvl w:val="0"/>
                <w:numId w:val="8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Obstetrics</w:t>
            </w:r>
          </w:p>
          <w:p w14:paraId="04F67B54" w14:textId="77777777" w:rsidR="00891584" w:rsidRPr="00174332" w:rsidRDefault="00B34915" w:rsidP="00087D35">
            <w:pPr>
              <w:pStyle w:val="a7"/>
              <w:numPr>
                <w:ilvl w:val="0"/>
                <w:numId w:val="8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Gynaecological Surgery</w:t>
            </w:r>
          </w:p>
          <w:p w14:paraId="74665696" w14:textId="7EE5FDDC" w:rsidR="00B34915" w:rsidRPr="00174332" w:rsidRDefault="00B34915" w:rsidP="00087D35">
            <w:pPr>
              <w:pStyle w:val="a7"/>
              <w:numPr>
                <w:ilvl w:val="0"/>
                <w:numId w:val="8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Midwifery</w:t>
            </w:r>
          </w:p>
          <w:p w14:paraId="34FA7DDD" w14:textId="14FA77C9" w:rsidR="00B34915" w:rsidRPr="00174332" w:rsidRDefault="00B34915" w:rsidP="00087D35">
            <w:pPr>
              <w:pStyle w:val="a7"/>
              <w:numPr>
                <w:ilvl w:val="0"/>
                <w:numId w:val="8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n-US"/>
              </w:rPr>
              <w:t>Sterilization –Decontamination</w:t>
            </w:r>
          </w:p>
          <w:p w14:paraId="7337C994" w14:textId="5FB6235C" w:rsidR="00B34915" w:rsidRPr="00174332" w:rsidRDefault="00B34915" w:rsidP="00087D35">
            <w:pPr>
              <w:pStyle w:val="a7"/>
              <w:numPr>
                <w:ilvl w:val="0"/>
                <w:numId w:val="8"/>
              </w:numPr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n-US"/>
              </w:rPr>
              <w:t>Surgical Anesthesia - Recovery</w:t>
            </w:r>
          </w:p>
        </w:tc>
        <w:tc>
          <w:tcPr>
            <w:tcW w:w="523" w:type="pct"/>
          </w:tcPr>
          <w:p w14:paraId="3E3D1D77" w14:textId="77777777" w:rsidR="00B34915" w:rsidRPr="00174332" w:rsidRDefault="00B34915" w:rsidP="00087D35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Times New Roman" w:hAnsi="Calibri" w:cs="Tahoma"/>
                <w:lang w:val="el-GR" w:eastAsia="sv-SE"/>
              </w:rPr>
              <w:t>2016</w:t>
            </w:r>
          </w:p>
        </w:tc>
        <w:tc>
          <w:tcPr>
            <w:tcW w:w="526" w:type="pct"/>
          </w:tcPr>
          <w:p w14:paraId="49A02AE2" w14:textId="18C7123D" w:rsidR="00B34915" w:rsidRPr="00174332" w:rsidRDefault="00B34915" w:rsidP="00087D35">
            <w:pPr>
              <w:jc w:val="center"/>
              <w:rPr>
                <w:rFonts w:ascii="Calibri" w:eastAsia="Times New Roman" w:hAnsi="Calibri" w:cs="Tahoma"/>
                <w:lang w:val="el-GR" w:eastAsia="sv-SE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2018</w:t>
            </w:r>
          </w:p>
        </w:tc>
      </w:tr>
      <w:tr w:rsidR="00FE6542" w:rsidRPr="00174332" w14:paraId="116CFF35" w14:textId="77777777" w:rsidTr="00574B41">
        <w:trPr>
          <w:trHeight w:val="417"/>
        </w:trPr>
        <w:tc>
          <w:tcPr>
            <w:tcW w:w="2005" w:type="pct"/>
          </w:tcPr>
          <w:p w14:paraId="4D0B1040" w14:textId="795137ED" w:rsidR="00B34915" w:rsidRPr="00174332" w:rsidRDefault="00C05348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Department</w:t>
            </w:r>
            <w:r w:rsidR="00B34915"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 of Midwifery</w:t>
            </w:r>
          </w:p>
          <w:p w14:paraId="3C7B4044" w14:textId="547E716B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(Technological Educational Institute of Athens)</w:t>
            </w:r>
          </w:p>
        </w:tc>
        <w:tc>
          <w:tcPr>
            <w:tcW w:w="674" w:type="pct"/>
          </w:tcPr>
          <w:p w14:paraId="5F5D4273" w14:textId="33D82839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 Greece</w:t>
            </w:r>
          </w:p>
        </w:tc>
        <w:tc>
          <w:tcPr>
            <w:tcW w:w="1272" w:type="pct"/>
          </w:tcPr>
          <w:p w14:paraId="17CB1623" w14:textId="08801AF0" w:rsidR="00B34915" w:rsidRPr="00174332" w:rsidRDefault="00B34915" w:rsidP="00087D35">
            <w:pPr>
              <w:jc w:val="center"/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 xml:space="preserve">Clinical Training Cooperator with </w:t>
            </w:r>
            <w:r w:rsidRPr="00174332">
              <w:rPr>
                <w:rFonts w:ascii="Calibri" w:hAnsi="Calibri" w:cs="Arial"/>
                <w:color w:val="191919"/>
                <w:lang w:val="en-US"/>
              </w:rPr>
              <w:t>supervision of dissertations and teaching between 4-10 hours per week in the departments:</w:t>
            </w:r>
          </w:p>
          <w:p w14:paraId="046E4483" w14:textId="77777777" w:rsidR="000E3993" w:rsidRPr="00174332" w:rsidRDefault="000E3993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  <w:p w14:paraId="651D06D1" w14:textId="77777777" w:rsidR="00B34915" w:rsidRPr="00174332" w:rsidRDefault="00B34915" w:rsidP="00574B4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hAnsi="Calibri" w:cs="Arial"/>
                <w:color w:val="191919"/>
                <w:lang w:val="en-US"/>
              </w:rPr>
              <w:t>• Neonatal Intensive Care Unit</w:t>
            </w:r>
          </w:p>
          <w:p w14:paraId="259B726B" w14:textId="77777777" w:rsidR="00B34915" w:rsidRPr="00174332" w:rsidRDefault="00B34915" w:rsidP="00574B4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hAnsi="Calibri" w:cs="Arial"/>
                <w:color w:val="191919"/>
                <w:lang w:val="en-US"/>
              </w:rPr>
              <w:t>• Postpartum Ward</w:t>
            </w:r>
          </w:p>
          <w:p w14:paraId="31B082DC" w14:textId="17DE1B1A" w:rsidR="00B34915" w:rsidRPr="00174332" w:rsidRDefault="00B34915" w:rsidP="00574B4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hAnsi="Calibri" w:cs="Arial"/>
                <w:color w:val="191919"/>
                <w:lang w:val="en-US"/>
              </w:rPr>
              <w:t xml:space="preserve">• Outpatient Obsterics -  Gynaecological </w:t>
            </w:r>
          </w:p>
          <w:p w14:paraId="78731D7F" w14:textId="7C1C3EB0" w:rsidR="00B34915" w:rsidRPr="00174332" w:rsidRDefault="00B34915" w:rsidP="00574B41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hAnsi="Calibri" w:cs="Arial"/>
                <w:color w:val="191919"/>
                <w:lang w:val="en-US"/>
              </w:rPr>
              <w:t xml:space="preserve"> Ward</w:t>
            </w:r>
          </w:p>
          <w:p w14:paraId="59F62F23" w14:textId="3CBBAAC3" w:rsidR="00B34915" w:rsidRPr="00174332" w:rsidRDefault="00B34915" w:rsidP="00574B41">
            <w:pPr>
              <w:rPr>
                <w:rFonts w:ascii="Calibri" w:hAnsi="Calibri" w:cs="Arial"/>
                <w:color w:val="191919"/>
                <w:lang w:val="en-US"/>
              </w:rPr>
            </w:pPr>
            <w:r w:rsidRPr="00174332">
              <w:rPr>
                <w:rFonts w:ascii="Calibri" w:hAnsi="Calibri" w:cs="Arial"/>
                <w:color w:val="191919"/>
                <w:lang w:val="en-US"/>
              </w:rPr>
              <w:t xml:space="preserve">• High Risk Pregnancy </w:t>
            </w:r>
          </w:p>
        </w:tc>
        <w:tc>
          <w:tcPr>
            <w:tcW w:w="523" w:type="pct"/>
          </w:tcPr>
          <w:p w14:paraId="547B3C1D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2014</w:t>
            </w:r>
          </w:p>
        </w:tc>
        <w:tc>
          <w:tcPr>
            <w:tcW w:w="526" w:type="pct"/>
          </w:tcPr>
          <w:p w14:paraId="16BDFBAE" w14:textId="58274730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2018</w:t>
            </w:r>
          </w:p>
        </w:tc>
      </w:tr>
      <w:tr w:rsidR="00FE6542" w:rsidRPr="00174332" w14:paraId="5AD15A0C" w14:textId="77777777" w:rsidTr="00574B41">
        <w:trPr>
          <w:trHeight w:val="417"/>
        </w:trPr>
        <w:tc>
          <w:tcPr>
            <w:tcW w:w="2005" w:type="pct"/>
          </w:tcPr>
          <w:p w14:paraId="3E934ED3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lastRenderedPageBreak/>
              <w:t xml:space="preserve">Cardiopulmonary Resuscitation with Automated External Defribillation </w:t>
            </w:r>
          </w:p>
          <w:p w14:paraId="1D874230" w14:textId="3443D47D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(CPR-AED Course)</w:t>
            </w:r>
          </w:p>
        </w:tc>
        <w:tc>
          <w:tcPr>
            <w:tcW w:w="674" w:type="pct"/>
          </w:tcPr>
          <w:p w14:paraId="6902EC2C" w14:textId="5C57EAD0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Athens -  Greece</w:t>
            </w:r>
          </w:p>
        </w:tc>
        <w:tc>
          <w:tcPr>
            <w:tcW w:w="1272" w:type="pct"/>
          </w:tcPr>
          <w:p w14:paraId="5026DF8C" w14:textId="4A568C51" w:rsidR="00B34915" w:rsidRPr="00174332" w:rsidRDefault="00B34915" w:rsidP="004D6E5F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Instructor of the</w:t>
            </w:r>
          </w:p>
          <w:p w14:paraId="302B51CA" w14:textId="68740A81" w:rsidR="00B34915" w:rsidRPr="00174332" w:rsidRDefault="00B34915" w:rsidP="004D6E5F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“Hellenic Society of Cardiopulmonary Resuscitation”</w:t>
            </w:r>
          </w:p>
        </w:tc>
        <w:tc>
          <w:tcPr>
            <w:tcW w:w="523" w:type="pct"/>
          </w:tcPr>
          <w:p w14:paraId="08ED8B40" w14:textId="77777777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2014</w:t>
            </w:r>
          </w:p>
        </w:tc>
        <w:tc>
          <w:tcPr>
            <w:tcW w:w="526" w:type="pct"/>
          </w:tcPr>
          <w:p w14:paraId="1C03DA10" w14:textId="37EADEA4" w:rsidR="00B34915" w:rsidRPr="00174332" w:rsidRDefault="00B3491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2017</w:t>
            </w:r>
          </w:p>
        </w:tc>
      </w:tr>
    </w:tbl>
    <w:p w14:paraId="47BC6E0D" w14:textId="77777777" w:rsidR="00BF53E3" w:rsidRPr="00174332" w:rsidRDefault="00BF53E3" w:rsidP="0060105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23C8A6C7" w14:textId="77777777" w:rsidR="00074487" w:rsidRPr="00174332" w:rsidRDefault="00074487" w:rsidP="00A21A1F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42E05B9D" w14:textId="12E73754" w:rsidR="00A21A1F" w:rsidRPr="00174332" w:rsidRDefault="00A21A1F" w:rsidP="00A21A1F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Co – author /tr</w:t>
      </w:r>
      <w:r w:rsidR="00955D4B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anslator in books</w:t>
      </w:r>
    </w:p>
    <w:tbl>
      <w:tblPr>
        <w:tblStyle w:val="a3"/>
        <w:tblW w:w="0" w:type="auto"/>
        <w:tblLayout w:type="fixed"/>
        <w:tblLook w:val="00A0" w:firstRow="1" w:lastRow="0" w:firstColumn="1" w:lastColumn="0" w:noHBand="0" w:noVBand="0"/>
      </w:tblPr>
      <w:tblGrid>
        <w:gridCol w:w="2660"/>
        <w:gridCol w:w="1559"/>
        <w:gridCol w:w="2147"/>
        <w:gridCol w:w="2126"/>
        <w:gridCol w:w="750"/>
      </w:tblGrid>
      <w:tr w:rsidR="00A21A1F" w:rsidRPr="00174332" w14:paraId="7AAEAD38" w14:textId="77777777" w:rsidTr="00EC6194">
        <w:trPr>
          <w:trHeight w:val="254"/>
        </w:trPr>
        <w:tc>
          <w:tcPr>
            <w:tcW w:w="2660" w:type="dxa"/>
            <w:shd w:val="clear" w:color="auto" w:fill="D9D9D9" w:themeFill="background1" w:themeFillShade="D9"/>
          </w:tcPr>
          <w:p w14:paraId="34276F33" w14:textId="77777777" w:rsidR="00A21A1F" w:rsidRPr="00174332" w:rsidRDefault="00A21A1F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Title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67E1D735" w14:textId="77777777" w:rsidR="00A21A1F" w:rsidRPr="00174332" w:rsidRDefault="00A21A1F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Author</w:t>
            </w:r>
          </w:p>
        </w:tc>
        <w:tc>
          <w:tcPr>
            <w:tcW w:w="2147" w:type="dxa"/>
            <w:shd w:val="clear" w:color="auto" w:fill="D9D9D9" w:themeFill="background1" w:themeFillShade="D9"/>
          </w:tcPr>
          <w:p w14:paraId="5E0A0ABB" w14:textId="77777777" w:rsidR="00A21A1F" w:rsidRPr="00174332" w:rsidRDefault="00A21A1F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Chapter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14:paraId="424A9927" w14:textId="77777777" w:rsidR="00A21A1F" w:rsidRPr="00174332" w:rsidRDefault="00A21A1F" w:rsidP="00087D35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Publications</w:t>
            </w:r>
          </w:p>
        </w:tc>
        <w:tc>
          <w:tcPr>
            <w:tcW w:w="750" w:type="dxa"/>
            <w:shd w:val="clear" w:color="auto" w:fill="D9D9D9" w:themeFill="background1" w:themeFillShade="D9"/>
          </w:tcPr>
          <w:p w14:paraId="42E23241" w14:textId="77777777" w:rsidR="00A21A1F" w:rsidRPr="00174332" w:rsidRDefault="00A21A1F" w:rsidP="00087D35">
            <w:pPr>
              <w:ind w:right="-56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Year</w:t>
            </w:r>
          </w:p>
        </w:tc>
      </w:tr>
      <w:tr w:rsidR="0010448D" w:rsidRPr="00174332" w14:paraId="673F7A80" w14:textId="77777777" w:rsidTr="00EC6194">
        <w:trPr>
          <w:trHeight w:val="406"/>
        </w:trPr>
        <w:tc>
          <w:tcPr>
            <w:tcW w:w="2660" w:type="dxa"/>
          </w:tcPr>
          <w:p w14:paraId="05359E9C" w14:textId="77777777" w:rsidR="0010448D" w:rsidRPr="00174332" w:rsidRDefault="004B1524" w:rsidP="004B1524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Myles Textbook for Midwives</w:t>
            </w:r>
          </w:p>
          <w:p w14:paraId="5C8978F2" w14:textId="14604952" w:rsidR="004B1524" w:rsidRPr="00174332" w:rsidRDefault="004B1524" w:rsidP="004B1524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ISBN: 9786185296360</w:t>
            </w:r>
          </w:p>
        </w:tc>
        <w:tc>
          <w:tcPr>
            <w:tcW w:w="1559" w:type="dxa"/>
          </w:tcPr>
          <w:p w14:paraId="20F1CE2F" w14:textId="6EB7362C" w:rsidR="0010448D" w:rsidRPr="00174332" w:rsidRDefault="004B2E5E" w:rsidP="000B1B11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Jean Rankin</w:t>
            </w:r>
          </w:p>
        </w:tc>
        <w:tc>
          <w:tcPr>
            <w:tcW w:w="2147" w:type="dxa"/>
          </w:tcPr>
          <w:p w14:paraId="777F949F" w14:textId="6672FDAA" w:rsidR="0010448D" w:rsidRPr="00174332" w:rsidRDefault="00AB006E" w:rsidP="00C14A9C">
            <w:pPr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E</w:t>
            </w:r>
            <w:r w:rsidR="00840B2B">
              <w:rPr>
                <w:rFonts w:ascii="Calibri" w:hAnsi="Calibri" w:cs="Arial"/>
                <w:lang w:val="en-US"/>
              </w:rPr>
              <w:t>diting of chapters</w:t>
            </w:r>
          </w:p>
        </w:tc>
        <w:tc>
          <w:tcPr>
            <w:tcW w:w="2126" w:type="dxa"/>
          </w:tcPr>
          <w:p w14:paraId="747596C3" w14:textId="05A61E4A" w:rsidR="0010448D" w:rsidRPr="00174332" w:rsidRDefault="004B2E5E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Lagos</w:t>
            </w:r>
          </w:p>
        </w:tc>
        <w:tc>
          <w:tcPr>
            <w:tcW w:w="750" w:type="dxa"/>
          </w:tcPr>
          <w:p w14:paraId="5E25B28C" w14:textId="6F689570" w:rsidR="0010448D" w:rsidRPr="00174332" w:rsidRDefault="004B2E5E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2022</w:t>
            </w:r>
          </w:p>
        </w:tc>
      </w:tr>
      <w:tr w:rsidR="006C1420" w:rsidRPr="00174332" w14:paraId="7F2579BD" w14:textId="77777777" w:rsidTr="00EC6194">
        <w:trPr>
          <w:trHeight w:val="406"/>
        </w:trPr>
        <w:tc>
          <w:tcPr>
            <w:tcW w:w="2660" w:type="dxa"/>
          </w:tcPr>
          <w:p w14:paraId="0F4EAFBA" w14:textId="77777777" w:rsidR="00D5720C" w:rsidRPr="00174332" w:rsidRDefault="006C1420" w:rsidP="006C1420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 xml:space="preserve">Primary Health Care [Internet]. </w:t>
            </w:r>
          </w:p>
          <w:p w14:paraId="0B5172F3" w14:textId="58B82871" w:rsidR="006C1420" w:rsidRPr="00174332" w:rsidRDefault="006C1420" w:rsidP="006C1420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Available from: https://www.intechopen.com/chapters/75767. doi: 10.5772/intechopen.96501</w:t>
            </w:r>
          </w:p>
        </w:tc>
        <w:tc>
          <w:tcPr>
            <w:tcW w:w="1559" w:type="dxa"/>
          </w:tcPr>
          <w:p w14:paraId="4EB39610" w14:textId="4A79C20E" w:rsidR="006C1420" w:rsidRPr="00174332" w:rsidRDefault="006C1420" w:rsidP="000B1B11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Önal, A.E.</w:t>
            </w:r>
          </w:p>
        </w:tc>
        <w:tc>
          <w:tcPr>
            <w:tcW w:w="2147" w:type="dxa"/>
          </w:tcPr>
          <w:p w14:paraId="5A90D015" w14:textId="719A322C" w:rsidR="006C1420" w:rsidRPr="00174332" w:rsidRDefault="006C1420" w:rsidP="00C14A9C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hAnsi="Calibri" w:cs="Arial"/>
                <w:lang w:val="en-US"/>
              </w:rPr>
              <w:t>Chlamydial Infection</w:t>
            </w:r>
          </w:p>
        </w:tc>
        <w:tc>
          <w:tcPr>
            <w:tcW w:w="2126" w:type="dxa"/>
          </w:tcPr>
          <w:p w14:paraId="008BA188" w14:textId="1251AE9E" w:rsidR="006C1420" w:rsidRPr="00174332" w:rsidRDefault="006C1420" w:rsidP="00087D35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n-US"/>
              </w:rPr>
              <w:t>London: IntechOpen</w:t>
            </w:r>
          </w:p>
        </w:tc>
        <w:tc>
          <w:tcPr>
            <w:tcW w:w="750" w:type="dxa"/>
          </w:tcPr>
          <w:p w14:paraId="07C0811A" w14:textId="72DE422E" w:rsidR="006C1420" w:rsidRPr="00174332" w:rsidRDefault="006C1420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n-US"/>
              </w:rPr>
              <w:t>2021</w:t>
            </w:r>
          </w:p>
        </w:tc>
      </w:tr>
      <w:tr w:rsidR="007B0225" w:rsidRPr="00174332" w14:paraId="38E3B487" w14:textId="77777777" w:rsidTr="00EC6194">
        <w:trPr>
          <w:trHeight w:val="406"/>
        </w:trPr>
        <w:tc>
          <w:tcPr>
            <w:tcW w:w="2660" w:type="dxa"/>
          </w:tcPr>
          <w:p w14:paraId="4EFAD65D" w14:textId="27427C02" w:rsidR="005C7E2B" w:rsidRPr="00174332" w:rsidRDefault="005C7E2B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Longitudinal study of brain injury biochemical markers in premature neonates in NICU</w:t>
            </w:r>
            <w:r w:rsidR="00CE7624" w:rsidRPr="00174332">
              <w:rPr>
                <w:rFonts w:ascii="Calibri" w:hAnsi="Calibri" w:cs="Arial"/>
                <w:lang w:val="en-US"/>
              </w:rPr>
              <w:t xml:space="preserve"> and other factors of perinatal</w:t>
            </w:r>
            <w:r w:rsidRPr="00174332">
              <w:rPr>
                <w:rFonts w:ascii="Calibri" w:hAnsi="Calibri" w:cs="Arial"/>
                <w:lang w:val="en-US"/>
              </w:rPr>
              <w:t xml:space="preserve"> outcome</w:t>
            </w:r>
          </w:p>
          <w:p w14:paraId="422D7A66" w14:textId="7AFFBDA4" w:rsidR="007B0225" w:rsidRPr="00174332" w:rsidRDefault="007B0225" w:rsidP="00087D35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  <w:lang w:val="en-US"/>
              </w:rPr>
              <w:t>Code: 2925083</w:t>
            </w:r>
          </w:p>
        </w:tc>
        <w:tc>
          <w:tcPr>
            <w:tcW w:w="1559" w:type="dxa"/>
          </w:tcPr>
          <w:p w14:paraId="65BD7FD5" w14:textId="202A5EBC" w:rsidR="007B0225" w:rsidRPr="00174332" w:rsidRDefault="00607ABE" w:rsidP="000B1B11">
            <w:pPr>
              <w:jc w:val="center"/>
              <w:rPr>
                <w:rFonts w:ascii="Calibri" w:hAnsi="Calibri" w:cs="Arial"/>
                <w:lang w:val="en-US"/>
              </w:rPr>
            </w:pPr>
            <w:r>
              <w:rPr>
                <w:rFonts w:ascii="Calibri" w:hAnsi="Calibri" w:cs="Arial"/>
                <w:lang w:val="en-US"/>
              </w:rPr>
              <w:t>Metal</w:t>
            </w:r>
            <w:r w:rsidR="005C7E2B" w:rsidRPr="00174332">
              <w:rPr>
                <w:rFonts w:ascii="Calibri" w:hAnsi="Calibri" w:cs="Arial"/>
                <w:lang w:val="en-US"/>
              </w:rPr>
              <w:t>linou Dimitra</w:t>
            </w:r>
          </w:p>
        </w:tc>
        <w:tc>
          <w:tcPr>
            <w:tcW w:w="2147" w:type="dxa"/>
          </w:tcPr>
          <w:p w14:paraId="31DDF3FC" w14:textId="0C897D9E" w:rsidR="007B0225" w:rsidRPr="00174332" w:rsidRDefault="005C7E2B" w:rsidP="00C14A9C">
            <w:pPr>
              <w:jc w:val="center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PhD Dissertation</w:t>
            </w:r>
          </w:p>
        </w:tc>
        <w:tc>
          <w:tcPr>
            <w:tcW w:w="2126" w:type="dxa"/>
          </w:tcPr>
          <w:p w14:paraId="4F0AC59B" w14:textId="77777777" w:rsidR="007B0225" w:rsidRPr="00945AC0" w:rsidRDefault="005C7E2B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 xml:space="preserve">Published in </w:t>
            </w:r>
            <w:r w:rsidR="00DA402B" w:rsidRPr="00945AC0">
              <w:rPr>
                <w:rFonts w:ascii="Calibri" w:hAnsi="Calibri" w:cs="Arial"/>
                <w:lang w:val="en-US"/>
              </w:rPr>
              <w:t>Institutional Repository «Pergamos»</w:t>
            </w:r>
          </w:p>
          <w:p w14:paraId="2AE5C9B7" w14:textId="1084D310" w:rsidR="00863815" w:rsidRPr="00945AC0" w:rsidRDefault="00863815" w:rsidP="00087D35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Digital Library of</w:t>
            </w:r>
            <w:r w:rsidR="0065205C" w:rsidRPr="00945AC0">
              <w:rPr>
                <w:rFonts w:ascii="Calibri" w:hAnsi="Calibri" w:cs="Arial"/>
                <w:lang w:val="en-US"/>
              </w:rPr>
              <w:t xml:space="preserve"> the</w:t>
            </w:r>
            <w:r w:rsidRPr="00945AC0">
              <w:rPr>
                <w:rFonts w:ascii="Calibri" w:hAnsi="Calibri" w:cs="Arial"/>
                <w:lang w:val="en-US"/>
              </w:rPr>
              <w:t xml:space="preserve"> Kapodistrian University of Athens</w:t>
            </w:r>
          </w:p>
        </w:tc>
        <w:tc>
          <w:tcPr>
            <w:tcW w:w="750" w:type="dxa"/>
          </w:tcPr>
          <w:p w14:paraId="4C7829AD" w14:textId="1291815A" w:rsidR="007B0225" w:rsidRPr="00174332" w:rsidRDefault="007B0225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2020</w:t>
            </w:r>
          </w:p>
        </w:tc>
      </w:tr>
      <w:tr w:rsidR="00241DD5" w:rsidRPr="00174332" w14:paraId="59CC20B3" w14:textId="77777777" w:rsidTr="00EC6194">
        <w:trPr>
          <w:trHeight w:val="406"/>
        </w:trPr>
        <w:tc>
          <w:tcPr>
            <w:tcW w:w="2660" w:type="dxa"/>
          </w:tcPr>
          <w:p w14:paraId="01D84FB7" w14:textId="25DF4C43" w:rsidR="00241DD5" w:rsidRPr="00174332" w:rsidRDefault="00607ABE" w:rsidP="00087D35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Menopause</w:t>
            </w:r>
          </w:p>
          <w:p w14:paraId="7817712A" w14:textId="7C62DC72" w:rsidR="00241DD5" w:rsidRPr="00174332" w:rsidRDefault="002C18EC" w:rsidP="002C18EC">
            <w:pPr>
              <w:rPr>
                <w:rFonts w:ascii="Calibri" w:hAnsi="Calibri"/>
              </w:rPr>
            </w:pPr>
            <w:r w:rsidRPr="00174332">
              <w:rPr>
                <w:rFonts w:ascii="Calibri" w:eastAsia="Times New Roman" w:hAnsi="Calibri" w:cs="Times New Roman"/>
                <w:color w:val="000000"/>
              </w:rPr>
              <w:t xml:space="preserve">ISBN: </w:t>
            </w:r>
            <w:r w:rsidRPr="00174332">
              <w:rPr>
                <w:rFonts w:ascii="Calibri" w:eastAsia="Times New Roman" w:hAnsi="Calibri" w:cs="Times New Roman"/>
                <w:color w:val="000000"/>
                <w:lang w:val="en-US"/>
              </w:rPr>
              <w:t>978-960-452-290-3</w:t>
            </w:r>
          </w:p>
        </w:tc>
        <w:tc>
          <w:tcPr>
            <w:tcW w:w="1559" w:type="dxa"/>
          </w:tcPr>
          <w:p w14:paraId="365D485A" w14:textId="1DE5BC75" w:rsidR="00241DD5" w:rsidRPr="00174332" w:rsidRDefault="00602E10" w:rsidP="000B1B11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Moros Michalis -</w:t>
            </w:r>
            <w:r w:rsidR="00C14A9C" w:rsidRPr="00174332">
              <w:rPr>
                <w:rFonts w:ascii="Calibri" w:hAnsi="Calibri" w:cs="Arial"/>
                <w:lang w:val="en-US"/>
              </w:rPr>
              <w:t xml:space="preserve"> Lykeridou Aikaterini</w:t>
            </w:r>
          </w:p>
        </w:tc>
        <w:tc>
          <w:tcPr>
            <w:tcW w:w="2147" w:type="dxa"/>
          </w:tcPr>
          <w:p w14:paraId="166F361B" w14:textId="51133FC3" w:rsidR="00C14A9C" w:rsidRPr="00174332" w:rsidRDefault="00C14A9C" w:rsidP="00C14A9C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Co-author in the chapter:</w:t>
            </w:r>
          </w:p>
          <w:p w14:paraId="6A81F587" w14:textId="7ABE2BB5" w:rsidR="00C14A9C" w:rsidRPr="00174332" w:rsidRDefault="008731FC" w:rsidP="00C14A9C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>
              <w:rPr>
                <w:rFonts w:ascii="Calibri" w:eastAsia="Calibri" w:hAnsi="Calibri" w:cs="Tahoma"/>
                <w:color w:val="000000"/>
                <w:lang w:eastAsia="es-ES"/>
              </w:rPr>
              <w:t>Hormone Therapy Replacement</w:t>
            </w:r>
          </w:p>
          <w:p w14:paraId="33AD7458" w14:textId="77777777" w:rsidR="00241DD5" w:rsidRPr="00174332" w:rsidRDefault="00241DD5" w:rsidP="00087D35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2126" w:type="dxa"/>
          </w:tcPr>
          <w:p w14:paraId="20553108" w14:textId="5E9E5FB0" w:rsidR="00241DD5" w:rsidRPr="00174332" w:rsidRDefault="0069534C" w:rsidP="00087D35">
            <w:pPr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Beta Medical Publications</w:t>
            </w:r>
          </w:p>
        </w:tc>
        <w:tc>
          <w:tcPr>
            <w:tcW w:w="750" w:type="dxa"/>
          </w:tcPr>
          <w:p w14:paraId="7F46CA4E" w14:textId="7CC9BAE6" w:rsidR="00241DD5" w:rsidRPr="00174332" w:rsidRDefault="0069534C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2019</w:t>
            </w:r>
          </w:p>
        </w:tc>
      </w:tr>
      <w:tr w:rsidR="00955D4B" w:rsidRPr="00174332" w14:paraId="7D06119C" w14:textId="77777777" w:rsidTr="00EC6194">
        <w:trPr>
          <w:trHeight w:val="406"/>
        </w:trPr>
        <w:tc>
          <w:tcPr>
            <w:tcW w:w="2660" w:type="dxa"/>
          </w:tcPr>
          <w:p w14:paraId="74FC6BE3" w14:textId="65AB39AF" w:rsidR="00955D4B" w:rsidRPr="00174332" w:rsidRDefault="005C7E2B" w:rsidP="00087D35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Attached at the heart</w:t>
            </w:r>
          </w:p>
          <w:p w14:paraId="508574F6" w14:textId="39ECC9FD" w:rsidR="00241DD5" w:rsidRPr="00174332" w:rsidRDefault="00241DD5" w:rsidP="005C7E2B">
            <w:pPr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n-US"/>
              </w:rPr>
              <w:t>ISBN</w:t>
            </w:r>
            <w:r w:rsidR="00C14A9C" w:rsidRPr="00174332">
              <w:rPr>
                <w:rFonts w:ascii="Calibri" w:hAnsi="Calibri" w:cs="Arial"/>
                <w:lang w:val="en-US"/>
              </w:rPr>
              <w:t>:978-960-02-3413-</w:t>
            </w:r>
            <w:r w:rsidRPr="00174332">
              <w:rPr>
                <w:rFonts w:ascii="Calibri" w:hAnsi="Calibri" w:cs="Arial"/>
                <w:lang w:val="en-US"/>
              </w:rPr>
              <w:t>8</w:t>
            </w:r>
          </w:p>
        </w:tc>
        <w:tc>
          <w:tcPr>
            <w:tcW w:w="1559" w:type="dxa"/>
          </w:tcPr>
          <w:p w14:paraId="603CC9E4" w14:textId="4E5E145A" w:rsidR="00955D4B" w:rsidRPr="00174332" w:rsidRDefault="00602E10" w:rsidP="000B1B11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lang w:val="en-US"/>
              </w:rPr>
              <w:t>Nicholson Barbara -</w:t>
            </w:r>
            <w:r w:rsidR="00955D4B" w:rsidRPr="00174332">
              <w:rPr>
                <w:rFonts w:ascii="Calibri" w:hAnsi="Calibri" w:cs="Arial"/>
                <w:lang w:val="en-US"/>
              </w:rPr>
              <w:t xml:space="preserve"> Parker Lysa</w:t>
            </w:r>
          </w:p>
          <w:p w14:paraId="2AE4D643" w14:textId="1F40891E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</w:tc>
        <w:tc>
          <w:tcPr>
            <w:tcW w:w="2147" w:type="dxa"/>
          </w:tcPr>
          <w:p w14:paraId="5C1F747F" w14:textId="4C438551" w:rsidR="00955D4B" w:rsidRPr="00174332" w:rsidRDefault="00955D4B" w:rsidP="00087D35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 xml:space="preserve">Translation and editing </w:t>
            </w:r>
          </w:p>
          <w:p w14:paraId="27FC9A77" w14:textId="7E6C9B2D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</w:tc>
        <w:tc>
          <w:tcPr>
            <w:tcW w:w="2126" w:type="dxa"/>
          </w:tcPr>
          <w:p w14:paraId="20BE7DB5" w14:textId="140D49FD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lang w:val="el-GR"/>
              </w:rPr>
              <w:t>Greek Publications «Papazissis»</w:t>
            </w:r>
          </w:p>
        </w:tc>
        <w:tc>
          <w:tcPr>
            <w:tcW w:w="750" w:type="dxa"/>
          </w:tcPr>
          <w:p w14:paraId="46E93E41" w14:textId="5CDC2934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2018</w:t>
            </w:r>
          </w:p>
        </w:tc>
      </w:tr>
      <w:tr w:rsidR="00955D4B" w:rsidRPr="00174332" w14:paraId="76D37711" w14:textId="77777777" w:rsidTr="00EC6194">
        <w:trPr>
          <w:trHeight w:val="406"/>
        </w:trPr>
        <w:tc>
          <w:tcPr>
            <w:tcW w:w="2660" w:type="dxa"/>
          </w:tcPr>
          <w:p w14:paraId="112920C6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Primary Midwifery Care – The midwife in Primary Health Care</w:t>
            </w:r>
          </w:p>
          <w:p w14:paraId="71DB16C8" w14:textId="77777777" w:rsidR="002D4772" w:rsidRPr="00174332" w:rsidRDefault="002D4772" w:rsidP="002D4772">
            <w:pPr>
              <w:jc w:val="center"/>
              <w:rPr>
                <w:rFonts w:ascii="Calibri" w:eastAsia="Times New Roman" w:hAnsi="Calibri" w:cs="Arial"/>
                <w:lang w:val="en-US"/>
              </w:rPr>
            </w:pPr>
            <w:r w:rsidRPr="00174332">
              <w:rPr>
                <w:rFonts w:ascii="Calibri" w:eastAsia="Arial Unicode MS" w:hAnsi="Calibri" w:cs="Arial"/>
                <w:color w:val="000000"/>
                <w:shd w:val="clear" w:color="auto" w:fill="FFFFFF"/>
                <w:lang w:val="en-US"/>
              </w:rPr>
              <w:t>ISBN: 9789963258611</w:t>
            </w:r>
          </w:p>
          <w:p w14:paraId="1A3833BC" w14:textId="3DC511AA" w:rsidR="002D4772" w:rsidRPr="00174332" w:rsidRDefault="002D4772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</w:tc>
        <w:tc>
          <w:tcPr>
            <w:tcW w:w="1559" w:type="dxa"/>
          </w:tcPr>
          <w:p w14:paraId="79256678" w14:textId="204AADC6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Vivilaki V</w:t>
            </w:r>
            <w:r w:rsidR="00F87006" w:rsidRPr="00174332">
              <w:rPr>
                <w:rFonts w:ascii="Calibri" w:eastAsia="Calibri" w:hAnsi="Calibri" w:cs="Tahoma"/>
                <w:color w:val="000000"/>
                <w:lang w:eastAsia="es-ES"/>
              </w:rPr>
              <w:t>ictoria</w:t>
            </w:r>
          </w:p>
        </w:tc>
        <w:tc>
          <w:tcPr>
            <w:tcW w:w="2147" w:type="dxa"/>
          </w:tcPr>
          <w:p w14:paraId="2AD90C1F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Independent writing of chapters:</w:t>
            </w:r>
          </w:p>
          <w:p w14:paraId="63B2C4EC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  <w:p w14:paraId="5C396C65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-Neonate’s Laboratory Tests in Primary Health Care</w:t>
            </w:r>
          </w:p>
          <w:p w14:paraId="220056A7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</w:p>
          <w:p w14:paraId="02091718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-Neonate’s Follow Up After Hospitalization in Neonatal Intensive Care Unit</w:t>
            </w:r>
          </w:p>
        </w:tc>
        <w:tc>
          <w:tcPr>
            <w:tcW w:w="2126" w:type="dxa"/>
          </w:tcPr>
          <w:p w14:paraId="31C79FB4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Paschalidis Medical Publications Ltd -</w:t>
            </w:r>
            <w:r w:rsidRPr="00174332">
              <w:rPr>
                <w:rFonts w:ascii="Calibri" w:hAnsi="Calibri" w:cs="Arial"/>
              </w:rPr>
              <w:t xml:space="preserve"> Broken Hill Publishers Ltd</w:t>
            </w:r>
          </w:p>
        </w:tc>
        <w:tc>
          <w:tcPr>
            <w:tcW w:w="750" w:type="dxa"/>
          </w:tcPr>
          <w:p w14:paraId="524687C5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2016</w:t>
            </w:r>
          </w:p>
        </w:tc>
      </w:tr>
      <w:tr w:rsidR="00955D4B" w:rsidRPr="00174332" w14:paraId="0F760B42" w14:textId="77777777" w:rsidTr="00EC6194">
        <w:trPr>
          <w:trHeight w:val="406"/>
        </w:trPr>
        <w:tc>
          <w:tcPr>
            <w:tcW w:w="2660" w:type="dxa"/>
          </w:tcPr>
          <w:p w14:paraId="298BB399" w14:textId="029CF519" w:rsidR="00955D4B" w:rsidRPr="00174332" w:rsidRDefault="001B30C8" w:rsidP="00087D35">
            <w:pPr>
              <w:tabs>
                <w:tab w:val="left" w:pos="1544"/>
              </w:tabs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Perinatal Yoga</w:t>
            </w:r>
          </w:p>
          <w:p w14:paraId="6F75C820" w14:textId="77777777" w:rsidR="00955D4B" w:rsidRPr="00174332" w:rsidRDefault="00955D4B" w:rsidP="00087D35">
            <w:pPr>
              <w:tabs>
                <w:tab w:val="left" w:pos="1544"/>
              </w:tabs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(Course Manual)</w:t>
            </w:r>
          </w:p>
        </w:tc>
        <w:tc>
          <w:tcPr>
            <w:tcW w:w="1559" w:type="dxa"/>
          </w:tcPr>
          <w:p w14:paraId="148B61C6" w14:textId="597DA0AC" w:rsidR="00955D4B" w:rsidRPr="00174332" w:rsidRDefault="00955D4B" w:rsidP="00035E18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Birt</w:t>
            </w:r>
            <w:r w:rsidR="009A0B12">
              <w:rPr>
                <w:rFonts w:ascii="Calibri" w:eastAsia="Calibri" w:hAnsi="Calibri" w:cs="Tahoma"/>
                <w:color w:val="000000"/>
                <w:lang w:eastAsia="es-ES"/>
              </w:rPr>
              <w:t>h</w:t>
            </w: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light Organization</w:t>
            </w:r>
          </w:p>
        </w:tc>
        <w:tc>
          <w:tcPr>
            <w:tcW w:w="2147" w:type="dxa"/>
          </w:tcPr>
          <w:p w14:paraId="42329D01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Translation and Editing from English to Greek</w:t>
            </w:r>
          </w:p>
        </w:tc>
        <w:tc>
          <w:tcPr>
            <w:tcW w:w="2126" w:type="dxa"/>
          </w:tcPr>
          <w:p w14:paraId="2ABE126C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Birthlight</w:t>
            </w:r>
          </w:p>
        </w:tc>
        <w:tc>
          <w:tcPr>
            <w:tcW w:w="750" w:type="dxa"/>
          </w:tcPr>
          <w:p w14:paraId="58D571A7" w14:textId="77777777" w:rsidR="00955D4B" w:rsidRPr="00174332" w:rsidRDefault="00955D4B" w:rsidP="00087D35">
            <w:pPr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2015</w:t>
            </w:r>
          </w:p>
        </w:tc>
      </w:tr>
    </w:tbl>
    <w:p w14:paraId="3A945EC3" w14:textId="77777777" w:rsidR="007C432D" w:rsidRPr="00174332" w:rsidRDefault="007C432D" w:rsidP="007C432D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486B25DC" w14:textId="77777777" w:rsidR="00DF4115" w:rsidRPr="00174332" w:rsidRDefault="00DF4115" w:rsidP="007C432D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5667B65D" w14:textId="77777777" w:rsidR="00C8769A" w:rsidRDefault="00C8769A" w:rsidP="00C8769A">
      <w:pPr>
        <w:spacing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414447E4" w14:textId="77777777" w:rsidR="00C8769A" w:rsidRDefault="00C8769A" w:rsidP="00C8769A">
      <w:pPr>
        <w:spacing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>
        <w:rPr>
          <w:rFonts w:ascii="Calibri" w:eastAsia="Calibri" w:hAnsi="Calibri" w:cs="Tahoma"/>
          <w:b/>
          <w:bCs/>
          <w:caps/>
          <w:color w:val="000000"/>
          <w:lang w:eastAsia="es-ES"/>
        </w:rPr>
        <w:lastRenderedPageBreak/>
        <w:t>Administrative work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8769A" w:rsidRPr="00BE18DC" w14:paraId="2D37F2BB" w14:textId="77777777" w:rsidTr="008D1224">
        <w:tc>
          <w:tcPr>
            <w:tcW w:w="9242" w:type="dxa"/>
          </w:tcPr>
          <w:p w14:paraId="7386DA9B" w14:textId="77777777" w:rsidR="00C8769A" w:rsidRPr="00BE18DC" w:rsidRDefault="00C8769A" w:rsidP="008D1224">
            <w:pPr>
              <w:rPr>
                <w:b/>
              </w:rPr>
            </w:pPr>
            <w:r w:rsidRPr="00BE18DC">
              <w:rPr>
                <w:b/>
              </w:rPr>
              <w:t xml:space="preserve">Administrative Project Committees 2022-2023 </w:t>
            </w:r>
          </w:p>
          <w:p w14:paraId="177D51EA" w14:textId="77777777" w:rsidR="00C8769A" w:rsidRPr="00BE18DC" w:rsidRDefault="00C8769A" w:rsidP="008D1224">
            <w:r w:rsidRPr="00BE18DC">
              <w:t xml:space="preserve">- Committee for </w:t>
            </w:r>
            <w:r>
              <w:t>admission e</w:t>
            </w:r>
            <w:r w:rsidRPr="00BE18DC">
              <w:t>xaminations</w:t>
            </w:r>
          </w:p>
          <w:p w14:paraId="3DBC3D2C" w14:textId="77777777" w:rsidR="00C8769A" w:rsidRPr="00BE18DC" w:rsidRDefault="00C8769A" w:rsidP="008D1224">
            <w:r>
              <w:t>- C</w:t>
            </w:r>
            <w:r w:rsidRPr="00BE18DC">
              <w:t>ommittee</w:t>
            </w:r>
            <w:r>
              <w:t xml:space="preserve"> for the f</w:t>
            </w:r>
            <w:r w:rsidRPr="00BE18DC">
              <w:t>inal year internship</w:t>
            </w:r>
          </w:p>
          <w:p w14:paraId="79839F8A" w14:textId="77777777" w:rsidR="00C8769A" w:rsidRPr="00BE18DC" w:rsidRDefault="00C8769A" w:rsidP="008D1224">
            <w:r>
              <w:t>- Committee for the e</w:t>
            </w:r>
            <w:r w:rsidRPr="00BE18DC">
              <w:t xml:space="preserve">valuation of </w:t>
            </w:r>
            <w:r>
              <w:t>young s</w:t>
            </w:r>
            <w:r w:rsidRPr="00BE18DC">
              <w:t>cientists holding a P</w:t>
            </w:r>
            <w:r>
              <w:t>h</w:t>
            </w:r>
            <w:r w:rsidRPr="00BE18DC">
              <w:t>D</w:t>
            </w:r>
          </w:p>
          <w:p w14:paraId="498C7A2D" w14:textId="77777777" w:rsidR="00C8769A" w:rsidRPr="00BE18DC" w:rsidRDefault="00C8769A" w:rsidP="008D1224">
            <w:r w:rsidRPr="00BE18DC">
              <w:t xml:space="preserve">- </w:t>
            </w:r>
            <w:r>
              <w:t>Faculty member</w:t>
            </w:r>
            <w:r w:rsidRPr="00BE18DC">
              <w:t xml:space="preserve"> </w:t>
            </w:r>
            <w:r>
              <w:t xml:space="preserve">responsible </w:t>
            </w:r>
            <w:r w:rsidRPr="00BE18DC">
              <w:t xml:space="preserve">for </w:t>
            </w:r>
            <w:r>
              <w:t>t</w:t>
            </w:r>
            <w:r w:rsidRPr="00BE18DC">
              <w:t>wo hospitals</w:t>
            </w:r>
            <w:r>
              <w:t xml:space="preserve"> regarding the clinical education of students</w:t>
            </w:r>
            <w:r w:rsidRPr="00BE18DC">
              <w:t xml:space="preserve"> </w:t>
            </w:r>
          </w:p>
        </w:tc>
      </w:tr>
    </w:tbl>
    <w:p w14:paraId="4DD2D2C9" w14:textId="77777777" w:rsidR="00174332" w:rsidRDefault="00174332" w:rsidP="00246C3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FDA09BB" w14:textId="17730D9C" w:rsidR="002220DF" w:rsidRDefault="002220DF" w:rsidP="00246C3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2220DF">
        <w:rPr>
          <w:rFonts w:ascii="Calibri" w:eastAsia="Calibri" w:hAnsi="Calibri" w:cs="Tahoma"/>
          <w:b/>
          <w:bCs/>
          <w:caps/>
          <w:color w:val="000000"/>
          <w:lang w:eastAsia="es-ES"/>
        </w:rPr>
        <w:t>Member of Tripartite Co</w:t>
      </w:r>
      <w:r>
        <w:rPr>
          <w:rFonts w:ascii="Calibri" w:eastAsia="Calibri" w:hAnsi="Calibri" w:cs="Tahoma"/>
          <w:b/>
          <w:bCs/>
          <w:caps/>
          <w:color w:val="000000"/>
          <w:lang w:eastAsia="es-ES"/>
        </w:rPr>
        <w:t>mmittees in MSc dissertations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2220DF" w:rsidRPr="00BE18DC" w14:paraId="4FF8D5F0" w14:textId="77777777" w:rsidTr="000C4469">
        <w:tc>
          <w:tcPr>
            <w:tcW w:w="9242" w:type="dxa"/>
          </w:tcPr>
          <w:p w14:paraId="00B87415" w14:textId="37CA1097" w:rsidR="00594CFF" w:rsidRDefault="002220DF" w:rsidP="00594CFF">
            <w:r w:rsidRPr="00BE18DC">
              <w:t xml:space="preserve"> </w:t>
            </w:r>
            <w:r w:rsidR="00594CFF">
              <w:t>1. Tzeli Maria</w:t>
            </w:r>
          </w:p>
          <w:p w14:paraId="3F49FE87" w14:textId="0FDB6F59" w:rsidR="00594CFF" w:rsidRDefault="00594CFF" w:rsidP="00594CFF">
            <w:r>
              <w:t>Subject: Maternal tobacco, alcohol and caffeine consumption during the perinatal period</w:t>
            </w:r>
          </w:p>
          <w:p w14:paraId="14B66407" w14:textId="77777777" w:rsidR="00594CFF" w:rsidRDefault="00594CFF" w:rsidP="00594CFF">
            <w:r>
              <w:t>MSc "Advanced and Evidence-based Midwifery Care"</w:t>
            </w:r>
          </w:p>
          <w:p w14:paraId="34281D76" w14:textId="77777777" w:rsidR="00594CFF" w:rsidRDefault="00594CFF" w:rsidP="00594CFF">
            <w:r>
              <w:t>Academic Year 2022-2023</w:t>
            </w:r>
          </w:p>
          <w:p w14:paraId="01FF0533" w14:textId="66BFE271" w:rsidR="00594CFF" w:rsidRDefault="00594CFF" w:rsidP="00594CFF">
            <w:r>
              <w:t xml:space="preserve">2. Liagkou Anastasia </w:t>
            </w:r>
          </w:p>
          <w:p w14:paraId="2F771406" w14:textId="77777777" w:rsidR="00594CFF" w:rsidRDefault="00594CFF" w:rsidP="00594CFF">
            <w:r>
              <w:t>Subject: Perinatal care in congenital cytomegalovirus infection.</w:t>
            </w:r>
          </w:p>
          <w:p w14:paraId="06480141" w14:textId="10E2BA55" w:rsidR="00594CFF" w:rsidRDefault="00594CFF" w:rsidP="00594CFF">
            <w:r>
              <w:t xml:space="preserve">MSc </w:t>
            </w:r>
            <w:r w:rsidR="00FE3B74">
              <w:t>"</w:t>
            </w:r>
            <w:r>
              <w:t>Pregnancy</w:t>
            </w:r>
            <w:r w:rsidR="00FE3B74">
              <w:t xml:space="preserve"> Pathology</w:t>
            </w:r>
            <w:r>
              <w:t>"</w:t>
            </w:r>
          </w:p>
          <w:p w14:paraId="3BD3637B" w14:textId="77777777" w:rsidR="002220DF" w:rsidRDefault="00594CFF" w:rsidP="00594CFF">
            <w:r>
              <w:t>Academic Year 2020-2021</w:t>
            </w:r>
          </w:p>
          <w:p w14:paraId="379C46B7" w14:textId="77777777" w:rsidR="00A3108E" w:rsidRDefault="00A3108E" w:rsidP="00594CFF">
            <w:r>
              <w:t>3. Exarchou Agathi</w:t>
            </w:r>
          </w:p>
          <w:p w14:paraId="535347F5" w14:textId="42023C3C" w:rsidR="00A3108E" w:rsidRDefault="00A3108E" w:rsidP="00A3108E">
            <w:r>
              <w:t>Subject: Investigating the sexuality of people with motor disabilities.</w:t>
            </w:r>
          </w:p>
          <w:p w14:paraId="0151BCF1" w14:textId="3CFC5B52" w:rsidR="00A3108E" w:rsidRDefault="00A3108E" w:rsidP="00A3108E">
            <w:r>
              <w:t>MSc "Research in Female Reproduction"</w:t>
            </w:r>
          </w:p>
          <w:p w14:paraId="59E8B872" w14:textId="0874DB18" w:rsidR="00A3108E" w:rsidRPr="00BE18DC" w:rsidRDefault="00B75318" w:rsidP="00594CFF">
            <w:r>
              <w:t>(</w:t>
            </w:r>
            <w:r>
              <w:rPr>
                <w:lang w:val="en-US"/>
              </w:rPr>
              <w:t>In progress</w:t>
            </w:r>
            <w:r>
              <w:t>)</w:t>
            </w:r>
          </w:p>
        </w:tc>
      </w:tr>
    </w:tbl>
    <w:p w14:paraId="1F96E7C7" w14:textId="77777777" w:rsidR="002220DF" w:rsidRDefault="002220DF" w:rsidP="00246C3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B467EC7" w14:textId="77777777" w:rsidR="002220DF" w:rsidRDefault="002220DF" w:rsidP="00246C3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40A4A09E" w14:textId="52F6F262" w:rsidR="00687ADB" w:rsidRPr="00174332" w:rsidRDefault="00912697" w:rsidP="00246C3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Scientific </w:t>
      </w:r>
      <w:r w:rsidR="007C432D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publications</w:t>
      </w:r>
      <w:r w:rsidR="00A67F19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IN peer-reviewed </w:t>
      </w:r>
      <w:r w:rsidR="00A67F19" w:rsidRPr="00174332">
        <w:rPr>
          <w:rFonts w:ascii="Calibri" w:eastAsia="Calibri" w:hAnsi="Calibri" w:cs="Tahoma"/>
          <w:b/>
          <w:bCs/>
          <w:caps/>
          <w:color w:val="000000"/>
          <w:lang w:val="en-US" w:eastAsia="es-ES"/>
        </w:rPr>
        <w:t>INTERNATIONAL</w:t>
      </w: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Journals</w:t>
      </w:r>
      <w:r w:rsid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(</w:t>
      </w:r>
      <w:r w:rsidR="00CE7ADA">
        <w:rPr>
          <w:rFonts w:ascii="Calibri" w:eastAsia="Calibri" w:hAnsi="Calibri" w:cs="Tahoma"/>
          <w:b/>
          <w:bCs/>
          <w:caps/>
          <w:color w:val="000000"/>
          <w:lang w:eastAsia="es-ES"/>
        </w:rPr>
        <w:t>N=</w:t>
      </w:r>
      <w:r w:rsid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19)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78120C" w:rsidRPr="00174332" w14:paraId="1797EB99" w14:textId="77777777" w:rsidTr="00386B0E">
        <w:tc>
          <w:tcPr>
            <w:tcW w:w="9242" w:type="dxa"/>
          </w:tcPr>
          <w:p w14:paraId="27B64C40" w14:textId="5A98DB35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  <w:b/>
              </w:rPr>
            </w:pPr>
            <w:r w:rsidRPr="00CE7ADA">
              <w:rPr>
                <w:rFonts w:ascii="Calibri" w:hAnsi="Calibri" w:cs="Arial"/>
              </w:rPr>
              <w:t xml:space="preserve">Tigka M, </w:t>
            </w:r>
            <w:r w:rsidRPr="00CE7ADA">
              <w:rPr>
                <w:rFonts w:ascii="Calibri" w:hAnsi="Calibri" w:cs="Arial"/>
                <w:b/>
              </w:rPr>
              <w:t>Metallinou D,</w:t>
            </w:r>
            <w:r w:rsidRPr="00CE7ADA">
              <w:rPr>
                <w:rFonts w:ascii="Calibri" w:hAnsi="Calibri" w:cs="Arial"/>
              </w:rPr>
              <w:t xml:space="preserve"> Nanou C, Iliodromiti Z, Gryparis A, Lykeridou K. Medication Intake as a Factor for Non-Initiation and Cessation of Breastfeeding: A Prospective Cohort Study in Greece during the COVID-19 Pandemic. Children. 2023; 10(3):586. https://doi.org/10.3390/children10030586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 xml:space="preserve">Index: Pubmed;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IF: 2.835)</w:t>
            </w:r>
          </w:p>
        </w:tc>
      </w:tr>
      <w:tr w:rsidR="0078120C" w:rsidRPr="00174332" w14:paraId="6B28A893" w14:textId="77777777" w:rsidTr="00386B0E">
        <w:tc>
          <w:tcPr>
            <w:tcW w:w="9242" w:type="dxa"/>
          </w:tcPr>
          <w:p w14:paraId="7A2EA97A" w14:textId="68DC0A51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  <w:b/>
              </w:rPr>
            </w:pPr>
            <w:r w:rsidRPr="00CE7ADA">
              <w:rPr>
                <w:rFonts w:ascii="Calibri" w:eastAsia="Calibri" w:hAnsi="Calibri" w:cs="Arial"/>
                <w:color w:val="000000" w:themeColor="text1"/>
                <w:lang w:eastAsia="es-ES"/>
              </w:rPr>
              <w:t xml:space="preserve">Liagkou A, Lazarou E, Tigka M, Pournara G, Lykeridou K,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Metallinou D.</w:t>
            </w:r>
            <w:r w:rsidRPr="00CE7ADA">
              <w:rPr>
                <w:rFonts w:ascii="Calibri" w:eastAsia="Calibri" w:hAnsi="Calibri" w:cs="Arial"/>
                <w:color w:val="000000" w:themeColor="text1"/>
                <w:lang w:eastAsia="es-ES"/>
              </w:rPr>
              <w:t xml:space="preserve"> Knowledge of Critical Issues in the Intrapartum Period: a Cross-sectional Study Among Undergraduate Final Year Midwifery Students. Mater Sociomed. 2022;34(4):284-290. doi:10.5455/msm.2022.34.284-290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>Index: Pubmed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2050975E" w14:textId="77777777" w:rsidTr="00386B0E">
        <w:tc>
          <w:tcPr>
            <w:tcW w:w="9242" w:type="dxa"/>
          </w:tcPr>
          <w:p w14:paraId="32E1ED12" w14:textId="4569EB7B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  <w:b/>
              </w:rPr>
            </w:pPr>
            <w:r w:rsidRPr="00CE7ADA">
              <w:rPr>
                <w:rFonts w:ascii="Calibri" w:hAnsi="Calibri"/>
              </w:rPr>
              <w:t xml:space="preserve">Tigka M, Vivilaki V, </w:t>
            </w:r>
            <w:r w:rsidRPr="00CE7ADA">
              <w:rPr>
                <w:rFonts w:ascii="Calibri" w:hAnsi="Calibri"/>
                <w:b/>
              </w:rPr>
              <w:t>Metallinou D,</w:t>
            </w:r>
            <w:r w:rsidRPr="00CE7ADA">
              <w:rPr>
                <w:rFonts w:ascii="Calibri" w:hAnsi="Calibri"/>
              </w:rPr>
              <w:t xml:space="preserve"> Nanou C, Lykeridou A. The value of midwifery counseling during lactation as a key factor of pharmacovigilance. Eur J Midwifery. 2022;6:65. Published 2022 Nov 24. doi:10.18332/ejm/156439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>Index: Pubmed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085C8C57" w14:textId="77777777" w:rsidTr="00386B0E">
        <w:tc>
          <w:tcPr>
            <w:tcW w:w="9242" w:type="dxa"/>
          </w:tcPr>
          <w:p w14:paraId="1205ECDD" w14:textId="772ACB92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</w:rPr>
            </w:pPr>
            <w:r w:rsidRPr="00CE7ADA">
              <w:rPr>
                <w:rFonts w:ascii="Calibri" w:eastAsia="Times New Roman" w:hAnsi="Calibri" w:cs="Arial"/>
                <w:b/>
              </w:rPr>
              <w:t>Metallinou D,</w:t>
            </w:r>
            <w:r w:rsidRPr="00CE7ADA">
              <w:rPr>
                <w:rFonts w:ascii="Calibri" w:eastAsia="Times New Roman" w:hAnsi="Calibri" w:cs="Arial"/>
              </w:rPr>
              <w:t xml:space="preserve"> Nanou C, Tsafonia P, Karampas G, Lykeridou K. Investigation of Healthcare Professionals' Knowledge of Evidence-Based Clinical Practices for Preterm Neonatal Skin Care - A Pilot Study. Children (Basel). 2022;9(8):1235. doi:10.3390/children9081235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 xml:space="preserve">Index: Pubmed; </w:t>
            </w:r>
            <w:r w:rsidR="004048D7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IF: 2.835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11CF0B85" w14:textId="77777777" w:rsidTr="00386B0E">
        <w:tc>
          <w:tcPr>
            <w:tcW w:w="9242" w:type="dxa"/>
          </w:tcPr>
          <w:p w14:paraId="06FF78EF" w14:textId="6EA8A708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</w:rPr>
            </w:pPr>
            <w:r w:rsidRPr="00CE7ADA">
              <w:rPr>
                <w:rFonts w:ascii="Calibri" w:eastAsia="Times New Roman" w:hAnsi="Calibri" w:cs="Arial"/>
              </w:rPr>
              <w:t xml:space="preserve">Agapaki A, Papagianni F, </w:t>
            </w:r>
            <w:r w:rsidRPr="00CE7ADA">
              <w:rPr>
                <w:rFonts w:ascii="Calibri" w:eastAsia="Times New Roman" w:hAnsi="Calibri" w:cs="Arial"/>
                <w:b/>
              </w:rPr>
              <w:t>Metallinou D</w:t>
            </w:r>
            <w:r w:rsidRPr="00CE7ADA">
              <w:rPr>
                <w:rFonts w:ascii="Calibri" w:eastAsia="Times New Roman" w:hAnsi="Calibri" w:cs="Arial"/>
              </w:rPr>
              <w:t xml:space="preserve">, Valavani E, Mantzou A, Kanelli S, Eleftheriades M, Spyropoulou AC, Zervas I, Chrousos GP, Pervanidou P. Associations between Maternal and Offspring Hair Cortisol Concentrations and Child Behavioral Symptoms in Mother-Child Pairs with Perinatal Mental Disorders. Children (Basel). 2022;9(6):810. doi:10.3390/children9060810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 xml:space="preserve">Index: Pubmed; </w:t>
            </w:r>
            <w:r w:rsidR="005C3E40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IF: 2.835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5D44DB85" w14:textId="77777777" w:rsidTr="00386B0E">
        <w:tc>
          <w:tcPr>
            <w:tcW w:w="9242" w:type="dxa"/>
          </w:tcPr>
          <w:p w14:paraId="4DCA1999" w14:textId="22E06B89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</w:rPr>
            </w:pPr>
            <w:r w:rsidRPr="00CE7ADA">
              <w:rPr>
                <w:rFonts w:ascii="Calibri" w:eastAsia="Times New Roman" w:hAnsi="Calibri" w:cs="Arial"/>
              </w:rPr>
              <w:t xml:space="preserve">Tigka M, </w:t>
            </w:r>
            <w:r w:rsidRPr="00CE7ADA">
              <w:rPr>
                <w:rFonts w:ascii="Calibri" w:eastAsia="Times New Roman" w:hAnsi="Calibri" w:cs="Arial"/>
                <w:b/>
              </w:rPr>
              <w:t>Metallinou D</w:t>
            </w:r>
            <w:r w:rsidRPr="00CE7ADA">
              <w:rPr>
                <w:rFonts w:ascii="Calibri" w:eastAsia="Times New Roman" w:hAnsi="Calibri" w:cs="Arial"/>
              </w:rPr>
              <w:t xml:space="preserve">, Pardali L, Lykeridou K. Shared decision-making about medication intake during lactation: A prospective longitudinal study in Greece. Eur J Midwifery. 2022;6:48. doi:10.18332/ejm/149830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>Index: Pubmed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141AFC95" w14:textId="77777777" w:rsidTr="00386B0E">
        <w:tc>
          <w:tcPr>
            <w:tcW w:w="9242" w:type="dxa"/>
          </w:tcPr>
          <w:p w14:paraId="53523729" w14:textId="063A4FB0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Calibri" w:hAnsi="Calibri" w:cs="Arial"/>
                <w:color w:val="000000" w:themeColor="text1"/>
                <w:lang w:val="en-US" w:eastAsia="es-ES"/>
              </w:rPr>
            </w:pPr>
            <w:r w:rsidRPr="00CE7ADA">
              <w:rPr>
                <w:rFonts w:ascii="Calibri" w:eastAsia="Times New Roman" w:hAnsi="Calibri" w:cs="Arial"/>
              </w:rPr>
              <w:t xml:space="preserve">Tigka M, </w:t>
            </w:r>
            <w:r w:rsidRPr="00CE7ADA">
              <w:rPr>
                <w:rFonts w:ascii="Calibri" w:eastAsia="Times New Roman" w:hAnsi="Calibri" w:cs="Arial"/>
                <w:b/>
              </w:rPr>
              <w:t>Metallinou D,</w:t>
            </w:r>
            <w:r w:rsidRPr="00CE7ADA">
              <w:rPr>
                <w:rFonts w:ascii="Calibri" w:eastAsia="Times New Roman" w:hAnsi="Calibri" w:cs="Arial"/>
              </w:rPr>
              <w:t xml:space="preserve"> Nanou C, Iliodromiti Z, Lykeridou K. Frequency and Determinants of Breastfeeding in Greece: A Prospective Cohort Study during the COVID-19 Pandemic. </w:t>
            </w:r>
            <w:r w:rsidRPr="00CE7ADA">
              <w:rPr>
                <w:rFonts w:ascii="Calibri" w:eastAsia="Times New Roman" w:hAnsi="Calibri" w:cs="Arial"/>
                <w:iCs/>
              </w:rPr>
              <w:t>Children (Basel)</w:t>
            </w:r>
            <w:r w:rsidRPr="00CE7ADA">
              <w:rPr>
                <w:rFonts w:ascii="Calibri" w:eastAsia="Times New Roman" w:hAnsi="Calibri" w:cs="Arial"/>
              </w:rPr>
              <w:t xml:space="preserve">. 2022;9(1):43. doi:10.3390/children9010043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 xml:space="preserve">Index: Pubmed; </w:t>
            </w:r>
            <w:r w:rsidR="005C3E40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IF: 2.835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)</w:t>
            </w:r>
          </w:p>
        </w:tc>
      </w:tr>
      <w:tr w:rsidR="0078120C" w:rsidRPr="00174332" w14:paraId="291F5192" w14:textId="77777777" w:rsidTr="00386B0E">
        <w:tc>
          <w:tcPr>
            <w:tcW w:w="9242" w:type="dxa"/>
          </w:tcPr>
          <w:p w14:paraId="17336110" w14:textId="3BE0A968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Calibri" w:hAnsi="Calibri" w:cs="Arial"/>
                <w:color w:val="000000" w:themeColor="text1"/>
                <w:lang w:val="en-US" w:eastAsia="es-ES"/>
              </w:rPr>
            </w:pPr>
            <w:r w:rsidRPr="00CE7ADA">
              <w:rPr>
                <w:rFonts w:ascii="Calibri" w:eastAsia="Calibri" w:hAnsi="Calibri" w:cs="Arial"/>
                <w:color w:val="000000" w:themeColor="text1"/>
                <w:lang w:val="en-US" w:eastAsia="es-ES"/>
              </w:rPr>
              <w:lastRenderedPageBreak/>
              <w:t xml:space="preserve">Karampas G, Zouridis A, Deligeoroglou E,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val="en-US" w:eastAsia="es-ES"/>
              </w:rPr>
              <w:t>Metallinou D</w:t>
            </w:r>
            <w:r w:rsidRPr="00CE7ADA">
              <w:rPr>
                <w:rFonts w:ascii="Calibri" w:eastAsia="Calibri" w:hAnsi="Calibri" w:cs="Arial"/>
                <w:color w:val="000000" w:themeColor="text1"/>
                <w:lang w:val="en-US" w:eastAsia="es-ES"/>
              </w:rPr>
              <w:t xml:space="preserve">, Panoskaltsis T, Panoulis K, Rudnicki M, Vlahos N. Heterotopic pregnancy after bilateral salpingectomy, IVF and multiple embryos transfer. A case report and systematic review of the literature [published online ahead of print, 2022 Jan 12]. </w:t>
            </w:r>
            <w:r w:rsidRPr="00CE7ADA">
              <w:rPr>
                <w:rFonts w:ascii="Calibri" w:eastAsia="Calibri" w:hAnsi="Calibri" w:cs="Arial"/>
                <w:iCs/>
                <w:color w:val="000000" w:themeColor="text1"/>
                <w:lang w:val="en-US" w:eastAsia="es-ES"/>
              </w:rPr>
              <w:t>J Obstet Gynaecol</w:t>
            </w:r>
            <w:r w:rsidRPr="00CE7ADA">
              <w:rPr>
                <w:rFonts w:ascii="Calibri" w:eastAsia="Calibri" w:hAnsi="Calibri" w:cs="Arial"/>
                <w:color w:val="000000" w:themeColor="text1"/>
                <w:lang w:val="en-US" w:eastAsia="es-ES"/>
              </w:rPr>
              <w:t xml:space="preserve">. 2022;1-7. doi:10.1080/01443615.2021.2001794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(</w:t>
            </w:r>
            <w:r w:rsidRPr="00CE7ADA">
              <w:rPr>
                <w:rFonts w:ascii="Calibri" w:hAnsi="Calibri" w:cs="Arial"/>
                <w:b/>
              </w:rPr>
              <w:t xml:space="preserve">Index: Pubmed; 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IF:</w:t>
            </w:r>
            <w:r w:rsidR="0053790E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 xml:space="preserve"> 1.22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>6)</w:t>
            </w:r>
          </w:p>
        </w:tc>
      </w:tr>
      <w:tr w:rsidR="0078120C" w:rsidRPr="00174332" w14:paraId="77FEA5BE" w14:textId="77777777" w:rsidTr="00386B0E">
        <w:tc>
          <w:tcPr>
            <w:tcW w:w="9242" w:type="dxa"/>
          </w:tcPr>
          <w:p w14:paraId="187913F0" w14:textId="28D17B41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lang w:val="en-US"/>
              </w:rPr>
            </w:pPr>
            <w:r w:rsidRPr="00CE7ADA">
              <w:rPr>
                <w:rFonts w:ascii="Calibri" w:hAnsi="Calibri" w:cs="Arial"/>
                <w:b/>
                <w:lang w:val="en-US"/>
              </w:rPr>
              <w:t>Metallinou D,</w:t>
            </w:r>
            <w:r w:rsidRPr="00CE7ADA">
              <w:rPr>
                <w:rFonts w:ascii="Calibri" w:hAnsi="Calibri" w:cs="Arial"/>
                <w:lang w:val="en-US"/>
              </w:rPr>
              <w:t xml:space="preserve"> Karampas G, Nyktari G, Iacovidou N, Lykeridou K, Rizos D. Serum glial fibrillary acidic protein as a biomarker of brain injury in premature neonates. </w:t>
            </w:r>
            <w:r w:rsidRPr="00CE7ADA">
              <w:rPr>
                <w:rFonts w:ascii="Calibri" w:hAnsi="Calibri" w:cs="Arial"/>
                <w:iCs/>
                <w:lang w:val="en-US"/>
              </w:rPr>
              <w:t>Bosn J Basic Med Sci</w:t>
            </w:r>
            <w:r w:rsidRPr="00CE7ADA">
              <w:rPr>
                <w:rFonts w:ascii="Calibri" w:hAnsi="Calibri" w:cs="Arial"/>
                <w:lang w:val="en-US"/>
              </w:rPr>
              <w:t xml:space="preserve">. 2022;22(1):46-53. doi:10.17305/bjbms.2021.6205 </w:t>
            </w:r>
            <w:r w:rsidRPr="00CE7ADA">
              <w:rPr>
                <w:rFonts w:ascii="Calibri" w:hAnsi="Calibri" w:cs="Arial"/>
                <w:b/>
              </w:rPr>
              <w:t>(Index: Pubmed, IF:3.363)</w:t>
            </w:r>
          </w:p>
        </w:tc>
      </w:tr>
      <w:tr w:rsidR="0078120C" w:rsidRPr="00174332" w14:paraId="73C63307" w14:textId="77777777" w:rsidTr="00386B0E">
        <w:tc>
          <w:tcPr>
            <w:tcW w:w="9242" w:type="dxa"/>
          </w:tcPr>
          <w:p w14:paraId="25CAE52A" w14:textId="150A329D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/>
              </w:rPr>
            </w:pPr>
            <w:r w:rsidRPr="00CE7ADA">
              <w:rPr>
                <w:rFonts w:ascii="Calibri" w:hAnsi="Calibri" w:cs="Arial"/>
                <w:b/>
              </w:rPr>
              <w:t xml:space="preserve">Metallinou D, </w:t>
            </w:r>
            <w:r w:rsidRPr="00CE7ADA">
              <w:rPr>
                <w:rFonts w:ascii="Calibri" w:hAnsi="Calibri" w:cs="Arial"/>
              </w:rPr>
              <w:t xml:space="preserve">Karampas G, Lazarou E, Iacovidou N, Pervanidou P, Lykeridou K, Mastorakos G, Rizos D. Serum Activin A as Brain Injury Biomarker in the First Three Days of Life. A Prospective Case-Control Longitudinal Study in Human Premature Neonates. Brain Sci. 2021 Sep 20;11(9):1243. doi: 10.3390/brainsci11091243. </w:t>
            </w:r>
            <w:r w:rsidR="005909BB">
              <w:rPr>
                <w:rFonts w:ascii="Calibri" w:hAnsi="Calibri" w:cs="Arial"/>
                <w:b/>
              </w:rPr>
              <w:t>(Index: Pubmed; IF:3.333</w:t>
            </w:r>
            <w:r w:rsidRPr="00CE7ADA">
              <w:rPr>
                <w:rFonts w:ascii="Calibri" w:hAnsi="Calibri" w:cs="Arial"/>
                <w:b/>
              </w:rPr>
              <w:t>)</w:t>
            </w:r>
          </w:p>
        </w:tc>
      </w:tr>
      <w:tr w:rsidR="0078120C" w:rsidRPr="00174332" w14:paraId="5E99BEA4" w14:textId="77777777" w:rsidTr="00386B0E">
        <w:tc>
          <w:tcPr>
            <w:tcW w:w="9242" w:type="dxa"/>
          </w:tcPr>
          <w:p w14:paraId="303439CA" w14:textId="461EAD41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/>
                <w:bCs/>
              </w:rPr>
            </w:pPr>
            <w:r w:rsidRPr="00CE7ADA">
              <w:rPr>
                <w:rFonts w:ascii="Calibri" w:hAnsi="Calibri" w:cs="Arial"/>
                <w:b/>
              </w:rPr>
              <w:t>Metallinou D</w:t>
            </w:r>
            <w:r w:rsidRPr="00CE7ADA">
              <w:rPr>
                <w:rFonts w:ascii="Calibri" w:hAnsi="Calibri" w:cs="Arial"/>
              </w:rPr>
              <w:t xml:space="preserve">, Bardo S, Kitsonidou I, Sotiropoulou N. Attitudes and Experiences Towards Death of Healthcare Professionals Working in Neonatal Intensive Care Units. Omega (Westport). 2021 Oct 9:302228211048667. doi: 10.1177/00302228211048667. Epub ahead of print. </w:t>
            </w:r>
            <w:r w:rsidRPr="00CE7ADA">
              <w:rPr>
                <w:rFonts w:ascii="Calibri" w:hAnsi="Calibri" w:cs="Arial"/>
                <w:b/>
              </w:rPr>
              <w:t>(Index: Pubmed;</w:t>
            </w:r>
            <w:r w:rsidRPr="00CE7ADA">
              <w:rPr>
                <w:rFonts w:ascii="Calibri" w:hAnsi="Calibri" w:cs="Arial"/>
              </w:rPr>
              <w:t xml:space="preserve"> </w:t>
            </w:r>
            <w:r w:rsidR="005909BB">
              <w:rPr>
                <w:rFonts w:ascii="Calibri" w:hAnsi="Calibri" w:cs="Arial"/>
                <w:b/>
              </w:rPr>
              <w:t>IF:2.602</w:t>
            </w:r>
            <w:r w:rsidRPr="00CE7ADA">
              <w:rPr>
                <w:rFonts w:ascii="Calibri" w:hAnsi="Calibri" w:cs="Arial"/>
                <w:b/>
              </w:rPr>
              <w:t>)</w:t>
            </w:r>
            <w:r w:rsidRPr="00CE7ADA">
              <w:rPr>
                <w:rFonts w:ascii="Calibri" w:hAnsi="Calibri" w:cs="Arial"/>
              </w:rPr>
              <w:t xml:space="preserve"> </w:t>
            </w:r>
          </w:p>
        </w:tc>
      </w:tr>
      <w:tr w:rsidR="0078120C" w:rsidRPr="00174332" w14:paraId="050C1078" w14:textId="77777777" w:rsidTr="00386B0E">
        <w:tc>
          <w:tcPr>
            <w:tcW w:w="9242" w:type="dxa"/>
          </w:tcPr>
          <w:p w14:paraId="19484858" w14:textId="71B81D6C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/>
              </w:rPr>
            </w:pPr>
            <w:r w:rsidRPr="00CE7ADA">
              <w:rPr>
                <w:rFonts w:ascii="Calibri" w:hAnsi="Calibri" w:cs="Arial"/>
                <w:b/>
                <w:bCs/>
              </w:rPr>
              <w:t>Metallinou D,</w:t>
            </w:r>
            <w:r w:rsidRPr="00CE7ADA">
              <w:rPr>
                <w:rFonts w:ascii="Calibri" w:hAnsi="Calibri" w:cs="Arial"/>
                <w:bCs/>
              </w:rPr>
              <w:t xml:space="preserve"> Karamitrou C, Nanou C, Sarantaki A. Effect of breastfeeding on the gut microbiota and the risk of type-1 diabetes mellitus in childhood - A mini review.</w:t>
            </w:r>
            <w:r w:rsidRPr="00CE7ADA">
              <w:rPr>
                <w:rFonts w:ascii="Calibri" w:eastAsia="Calibri" w:hAnsi="Calibri" w:cs="Arial"/>
                <w:b/>
                <w:color w:val="000000" w:themeColor="text1"/>
                <w:lang w:eastAsia="es-ES"/>
              </w:rPr>
              <w:t xml:space="preserve"> </w:t>
            </w:r>
            <w:r w:rsidRPr="00CE7ADA">
              <w:rPr>
                <w:rFonts w:ascii="Calibri" w:eastAsia="Calibri" w:hAnsi="Calibri" w:cs="Arial"/>
                <w:color w:val="000000" w:themeColor="text1"/>
                <w:lang w:eastAsia="es-ES"/>
              </w:rPr>
              <w:t>IJDMSR. 2021;</w:t>
            </w:r>
            <w:r w:rsidRPr="00CE7ADA">
              <w:rPr>
                <w:rFonts w:ascii="Calibri" w:hAnsi="Calibri" w:cs="Arial"/>
                <w:bCs/>
              </w:rPr>
              <w:t xml:space="preserve">3(6):01-04. </w:t>
            </w:r>
            <w:r w:rsidRPr="00CE7ADA">
              <w:rPr>
                <w:rFonts w:ascii="Calibri" w:hAnsi="Calibri" w:cs="Arial"/>
                <w:bCs/>
                <w:lang w:val="en-US"/>
              </w:rPr>
              <w:t>doi:10.35629/5252-03060104</w:t>
            </w:r>
            <w:r w:rsidRPr="00CE7ADA">
              <w:rPr>
                <w:rFonts w:ascii="Calibri" w:hAnsi="Calibri" w:cs="Arial"/>
                <w:bCs/>
              </w:rPr>
              <w:t xml:space="preserve"> (</w:t>
            </w:r>
            <w:r w:rsidRPr="00CE7ADA">
              <w:rPr>
                <w:rFonts w:ascii="Calibri" w:hAnsi="Calibri" w:cs="Arial"/>
                <w:b/>
                <w:bCs/>
              </w:rPr>
              <w:t>Index: Indian CItation index; SJIF: 6.18</w:t>
            </w:r>
            <w:r w:rsidRPr="00CE7ADA">
              <w:rPr>
                <w:rFonts w:ascii="Calibri" w:hAnsi="Calibri" w:cs="Arial"/>
                <w:bCs/>
              </w:rPr>
              <w:t>)</w:t>
            </w:r>
          </w:p>
        </w:tc>
      </w:tr>
      <w:tr w:rsidR="0078120C" w:rsidRPr="00174332" w14:paraId="52E12A78" w14:textId="77777777" w:rsidTr="00386B0E">
        <w:tc>
          <w:tcPr>
            <w:tcW w:w="9242" w:type="dxa"/>
          </w:tcPr>
          <w:p w14:paraId="7C187F86" w14:textId="2BF3AFE3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</w:rPr>
            </w:pPr>
            <w:r w:rsidRPr="00CE7ADA">
              <w:rPr>
                <w:rFonts w:ascii="Calibri" w:hAnsi="Calibri" w:cs="Arial"/>
                <w:b/>
              </w:rPr>
              <w:t xml:space="preserve">Metallinou D, </w:t>
            </w:r>
            <w:r w:rsidRPr="00CE7ADA">
              <w:rPr>
                <w:rFonts w:ascii="Calibri" w:hAnsi="Calibri" w:cs="Arial"/>
              </w:rPr>
              <w:t>Lazarou E, Lykeridou K. Pharmacological and Non-Pharmacological Brain-Focused Clinical Practices for Premature Neonates at High Risk of Neuronal Injury. Maedica</w:t>
            </w:r>
            <w:r w:rsidRPr="00CE7ADA">
              <w:rPr>
                <w:rFonts w:ascii="Calibri" w:eastAsia="Times New Roman" w:hAnsi="Calibri" w:cs="Times New Roman"/>
                <w:color w:val="000000"/>
                <w:shd w:val="clear" w:color="auto" w:fill="FCFCFC"/>
                <w:lang w:val="en-US"/>
              </w:rPr>
              <w:t xml:space="preserve"> </w:t>
            </w:r>
            <w:r w:rsidRPr="00CE7ADA">
              <w:rPr>
                <w:rFonts w:ascii="Calibri" w:hAnsi="Calibri" w:cs="Arial"/>
                <w:lang w:val="en-US"/>
              </w:rPr>
              <w:t>J Clin Med</w:t>
            </w:r>
            <w:r w:rsidRPr="00CE7ADA">
              <w:rPr>
                <w:rFonts w:ascii="Calibri" w:hAnsi="Calibri" w:cs="Arial"/>
              </w:rPr>
              <w:t xml:space="preserve">. 2021; 16(2): 281-290 </w:t>
            </w:r>
            <w:r w:rsidRPr="00CE7ADA">
              <w:rPr>
                <w:rFonts w:ascii="Calibri" w:hAnsi="Calibri" w:cs="Arial"/>
                <w:b/>
              </w:rPr>
              <w:t>(Index: Pubmed, EBSCO)</w:t>
            </w:r>
          </w:p>
        </w:tc>
      </w:tr>
      <w:tr w:rsidR="0078120C" w:rsidRPr="00174332" w14:paraId="4388D3FC" w14:textId="77777777" w:rsidTr="00386B0E">
        <w:tc>
          <w:tcPr>
            <w:tcW w:w="9242" w:type="dxa"/>
          </w:tcPr>
          <w:p w14:paraId="05CDCEF2" w14:textId="2DAE4869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</w:rPr>
            </w:pPr>
            <w:r w:rsidRPr="00CE7ADA">
              <w:rPr>
                <w:rFonts w:ascii="Calibri" w:hAnsi="Calibri" w:cs="Arial"/>
              </w:rPr>
              <w:t xml:space="preserve">Sarantaki A, </w:t>
            </w:r>
            <w:r w:rsidRPr="00CE7ADA">
              <w:rPr>
                <w:rFonts w:ascii="Calibri" w:hAnsi="Calibri" w:cs="Arial"/>
                <w:b/>
              </w:rPr>
              <w:t>Metallinou D,</w:t>
            </w:r>
            <w:r w:rsidRPr="00CE7ADA">
              <w:rPr>
                <w:rFonts w:ascii="Calibri" w:hAnsi="Calibri" w:cs="Arial"/>
              </w:rPr>
              <w:t xml:space="preserve"> Kyritsi R, Diamanti A, Lykeridou K. Perinatal Cultural Aspects of African Refugee Women Resettled in Greece: Providing Culturally-sensitive Midwifery Care. Mater Sociomed. 2020;32(4):294-298. doi:10.5455/msm.2020.32.294-298 </w:t>
            </w:r>
            <w:r w:rsidRPr="00CE7ADA">
              <w:rPr>
                <w:rFonts w:ascii="Calibri" w:hAnsi="Calibri" w:cs="Arial"/>
                <w:b/>
              </w:rPr>
              <w:t>(Index: Pubmed, Google Scholar)</w:t>
            </w:r>
          </w:p>
        </w:tc>
      </w:tr>
      <w:tr w:rsidR="0078120C" w:rsidRPr="00174332" w14:paraId="23148D27" w14:textId="77777777" w:rsidTr="00386B0E">
        <w:tc>
          <w:tcPr>
            <w:tcW w:w="9242" w:type="dxa"/>
          </w:tcPr>
          <w:p w14:paraId="78279F3B" w14:textId="34F2169B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/>
              </w:rPr>
            </w:pPr>
            <w:r w:rsidRPr="00CE7ADA">
              <w:rPr>
                <w:rFonts w:ascii="Calibri" w:hAnsi="Calibri" w:cs="Arial"/>
                <w:b/>
              </w:rPr>
              <w:t xml:space="preserve">Metallinou D, </w:t>
            </w:r>
            <w:r w:rsidRPr="00CE7ADA">
              <w:rPr>
                <w:rFonts w:ascii="Calibri" w:hAnsi="Calibri" w:cs="Arial"/>
              </w:rPr>
              <w:t xml:space="preserve">Liagkou Α, Lykeridou Α, Gavrili S, Kalantaridou S. Perinatal care in congenital cytomegalovirus infection. Rev. Clin. Pharmacol. Pharmacokinet. Int. Ed. 2020; 34 (3): 133-138. </w:t>
            </w:r>
            <w:r w:rsidRPr="00CE7ADA">
              <w:rPr>
                <w:rFonts w:ascii="Calibri" w:hAnsi="Calibri" w:cs="Arial"/>
                <w:b/>
              </w:rPr>
              <w:t>(</w:t>
            </w:r>
            <w:r w:rsidR="008D1224">
              <w:rPr>
                <w:rFonts w:ascii="Calibri" w:hAnsi="Calibri" w:cs="Arial"/>
                <w:b/>
              </w:rPr>
              <w:t>Index: SCOPUS, EMBASE; SJR: 0.1</w:t>
            </w:r>
            <w:r w:rsidRPr="00CE7ADA">
              <w:rPr>
                <w:rFonts w:ascii="Calibri" w:hAnsi="Calibri" w:cs="Arial"/>
                <w:b/>
              </w:rPr>
              <w:t>)</w:t>
            </w:r>
          </w:p>
        </w:tc>
      </w:tr>
      <w:tr w:rsidR="0078120C" w:rsidRPr="00174332" w14:paraId="5DB13319" w14:textId="77777777" w:rsidTr="00386B0E">
        <w:tc>
          <w:tcPr>
            <w:tcW w:w="9242" w:type="dxa"/>
          </w:tcPr>
          <w:p w14:paraId="136D2856" w14:textId="5DC70864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Cs/>
              </w:rPr>
            </w:pPr>
            <w:r w:rsidRPr="00CE7ADA">
              <w:rPr>
                <w:rFonts w:ascii="Calibri" w:hAnsi="Calibri" w:cs="Arial"/>
                <w:b/>
              </w:rPr>
              <w:t>Metallinou D</w:t>
            </w:r>
            <w:r w:rsidRPr="00CE7ADA">
              <w:rPr>
                <w:rFonts w:ascii="Calibri" w:hAnsi="Calibri" w:cs="Arial"/>
              </w:rPr>
              <w:t xml:space="preserve">, Karampas G, Nyktari G, Iacovidou N, Lykeridou K, Rizos D. S100B as a biomarker of brain injury in premature neonates. A prospective case - control longitudinal study. Clin Chim Acta. 2020 Nov;510:781-786. doi: 10.1016/j.cca.2020.09.013. Epub 2020 Sep 15. PMID: 32941837. </w:t>
            </w:r>
            <w:r w:rsidRPr="00CE7ADA">
              <w:rPr>
                <w:rFonts w:ascii="Calibri" w:hAnsi="Calibri" w:cs="Arial"/>
                <w:b/>
              </w:rPr>
              <w:t>(Index: Pubmed,</w:t>
            </w:r>
            <w:r w:rsidR="006F68F2">
              <w:rPr>
                <w:rFonts w:ascii="Calibri" w:hAnsi="Calibri" w:cs="Arial"/>
                <w:b/>
              </w:rPr>
              <w:t xml:space="preserve"> IF: 6.314</w:t>
            </w:r>
            <w:r w:rsidRPr="00CE7ADA">
              <w:rPr>
                <w:rFonts w:ascii="Calibri" w:hAnsi="Calibri" w:cs="Arial"/>
                <w:b/>
              </w:rPr>
              <w:t>)</w:t>
            </w:r>
          </w:p>
        </w:tc>
      </w:tr>
      <w:tr w:rsidR="0078120C" w:rsidRPr="00174332" w14:paraId="1CD27E92" w14:textId="77777777" w:rsidTr="00386B0E">
        <w:tc>
          <w:tcPr>
            <w:tcW w:w="9242" w:type="dxa"/>
          </w:tcPr>
          <w:p w14:paraId="7CF9F900" w14:textId="681A6D99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eastAsia="Times New Roman" w:hAnsi="Calibri" w:cs="Arial"/>
                <w:lang w:val="en-US"/>
              </w:rPr>
            </w:pPr>
            <w:r w:rsidRPr="00CE7ADA">
              <w:rPr>
                <w:rFonts w:ascii="Calibri" w:eastAsia="Times New Roman" w:hAnsi="Calibri" w:cs="Arial"/>
                <w:b/>
                <w:color w:val="212121"/>
                <w:shd w:val="clear" w:color="auto" w:fill="FFFFFF"/>
                <w:lang w:val="en-US"/>
              </w:rPr>
              <w:t>Metallinou D</w:t>
            </w:r>
            <w:r w:rsidRPr="00CE7ADA">
              <w:rPr>
                <w:rFonts w:ascii="Calibri" w:eastAsia="Times New Roman" w:hAnsi="Calibri" w:cs="Arial"/>
                <w:color w:val="212121"/>
                <w:shd w:val="clear" w:color="auto" w:fill="FFFFFF"/>
                <w:lang w:val="en-US"/>
              </w:rPr>
              <w:t>, Lykeridou K, Karampas G, Liosis GT, Skevaki C, Rizou M, Papassotiriou I, Rizos D. Postpartum human breast milk levels of neutrophil gelatinase-associated lipocalin (NGAL) and matrix metalloproteinase-9 (MMP-9)/NGAL complex in normal and pregnancies complicated with insulin-dependent gestational diabetes mellitus. A prospective pilot case-control study. J Obstet Gynaecol. 2020 May;40(4):461-467. doi: 10.1080/01443615.2019.1628191. Epub 2019 Jul 29. PMID: 31353996.</w:t>
            </w:r>
            <w:r w:rsidRPr="00CE7ADA">
              <w:rPr>
                <w:rFonts w:ascii="Calibri" w:eastAsia="Times New Roman" w:hAnsi="Calibri" w:cs="Arial"/>
                <w:lang w:val="en-US"/>
              </w:rPr>
              <w:t xml:space="preserve"> </w:t>
            </w:r>
            <w:r w:rsidRPr="00CE7ADA">
              <w:rPr>
                <w:rFonts w:ascii="Calibri" w:hAnsi="Calibri" w:cs="Arial"/>
                <w:b/>
              </w:rPr>
              <w:t xml:space="preserve">(Index: Pubmed; </w:t>
            </w:r>
            <w:r w:rsidRPr="00CE7ADA">
              <w:rPr>
                <w:rFonts w:ascii="Calibri" w:eastAsia="Calibri" w:hAnsi="Calibri" w:cs="Arial"/>
                <w:b/>
                <w:color w:val="000000"/>
                <w:lang w:eastAsia="es-ES"/>
              </w:rPr>
              <w:t>I</w:t>
            </w:r>
            <w:r w:rsidR="006F68F2">
              <w:rPr>
                <w:rFonts w:ascii="Calibri" w:eastAsia="Calibri" w:hAnsi="Calibri" w:cs="Arial"/>
                <w:b/>
                <w:color w:val="000000"/>
                <w:lang w:eastAsia="es-ES"/>
              </w:rPr>
              <w:t>F: 1.22</w:t>
            </w:r>
            <w:r w:rsidRPr="00CE7ADA">
              <w:rPr>
                <w:rFonts w:ascii="Calibri" w:eastAsia="Calibri" w:hAnsi="Calibri" w:cs="Arial"/>
                <w:b/>
                <w:color w:val="000000"/>
                <w:lang w:eastAsia="es-ES"/>
              </w:rPr>
              <w:t>6)</w:t>
            </w:r>
          </w:p>
        </w:tc>
      </w:tr>
      <w:tr w:rsidR="0078120C" w:rsidRPr="00174332" w14:paraId="77F94EF5" w14:textId="77777777" w:rsidTr="00386B0E">
        <w:tc>
          <w:tcPr>
            <w:tcW w:w="9242" w:type="dxa"/>
          </w:tcPr>
          <w:p w14:paraId="25C7AB09" w14:textId="1632E4DD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Cs/>
              </w:rPr>
            </w:pPr>
            <w:r w:rsidRPr="00CE7ADA">
              <w:rPr>
                <w:rFonts w:ascii="Calibri" w:hAnsi="Calibri" w:cs="Arial"/>
                <w:b/>
                <w:lang w:val="sv-SE"/>
              </w:rPr>
              <w:t>Metallinou D.,</w:t>
            </w:r>
            <w:r w:rsidRPr="00CE7ADA">
              <w:rPr>
                <w:rFonts w:ascii="Calibri" w:hAnsi="Calibri" w:cs="Arial"/>
                <w:lang w:val="sv-SE"/>
              </w:rPr>
              <w:t xml:space="preserve"> Karampas G., Karapiperi D., Sarella A., Sarantaki A., Lykeridou K., </w:t>
            </w:r>
            <w:r w:rsidRPr="00CE7ADA">
              <w:rPr>
                <w:rFonts w:ascii="Calibri" w:hAnsi="Calibri" w:cs="Arial"/>
                <w:bCs/>
              </w:rPr>
              <w:t>“</w:t>
            </w:r>
            <w:r w:rsidRPr="00CE7ADA">
              <w:rPr>
                <w:rFonts w:ascii="Calibri" w:hAnsi="Calibri" w:cs="Arial"/>
              </w:rPr>
              <w:t xml:space="preserve">The effect of prenatal yoga on quality of life. A questionnaire based cohort prospective study based on the WHOQOL-BREF questionnaire.”, </w:t>
            </w:r>
            <w:r w:rsidRPr="00CE7ADA">
              <w:rPr>
                <w:rFonts w:ascii="Calibri" w:hAnsi="Calibri" w:cs="Arial"/>
                <w:lang w:val="en-US"/>
              </w:rPr>
              <w:t>EAS J Nurs Midwifery</w:t>
            </w:r>
            <w:r w:rsidRPr="00CE7ADA">
              <w:rPr>
                <w:rFonts w:ascii="Calibri" w:eastAsia="Times New Roman" w:hAnsi="Calibri" w:cs="Arial"/>
                <w:color w:val="000000" w:themeColor="text1"/>
                <w:shd w:val="clear" w:color="auto" w:fill="FFFFFF"/>
                <w:lang w:val="en-US"/>
              </w:rPr>
              <w:t>, 2019; 1(2):51-56.</w:t>
            </w:r>
            <w:r w:rsidRPr="00CE7ADA">
              <w:rPr>
                <w:rFonts w:ascii="Calibri" w:hAnsi="Calibri"/>
              </w:rPr>
              <w:t xml:space="preserve"> </w:t>
            </w:r>
            <w:r w:rsidRPr="00CE7ADA">
              <w:rPr>
                <w:rFonts w:ascii="Calibri" w:eastAsia="Times New Roman" w:hAnsi="Calibri" w:cs="Arial"/>
                <w:color w:val="000000" w:themeColor="text1"/>
                <w:shd w:val="clear" w:color="auto" w:fill="FFFFFF"/>
                <w:lang w:val="en-US"/>
              </w:rPr>
              <w:t xml:space="preserve">doi: 10.36349/easjnm.2019.v01i02.003 </w:t>
            </w:r>
            <w:r w:rsidRPr="00CE7ADA">
              <w:rPr>
                <w:rFonts w:ascii="Calibri" w:eastAsia="Times New Roman" w:hAnsi="Calibri" w:cs="Arial"/>
                <w:b/>
                <w:color w:val="000000" w:themeColor="text1"/>
                <w:shd w:val="clear" w:color="auto" w:fill="FFFFFF"/>
                <w:lang w:val="en-US"/>
              </w:rPr>
              <w:t xml:space="preserve">(Index: </w:t>
            </w:r>
            <w:r w:rsidRPr="00CE7ADA">
              <w:rPr>
                <w:rFonts w:ascii="Calibri" w:eastAsia="Times New Roman" w:hAnsi="Calibri" w:cs="Arial"/>
                <w:b/>
                <w:color w:val="222222"/>
                <w:lang w:val="en-US"/>
              </w:rPr>
              <w:t>Google Scholar, Index Copernicus, ESJI, DRJI, World; Cat IPI value</w:t>
            </w:r>
            <w:r w:rsidR="006F68F2">
              <w:rPr>
                <w:rFonts w:ascii="Calibri" w:eastAsia="Times New Roman" w:hAnsi="Calibri" w:cs="Arial"/>
                <w:b/>
                <w:color w:val="222222"/>
                <w:lang w:val="en-US"/>
              </w:rPr>
              <w:t xml:space="preserve"> </w:t>
            </w:r>
            <w:r w:rsidRPr="00CE7ADA">
              <w:rPr>
                <w:rFonts w:ascii="Calibri" w:eastAsia="Times New Roman" w:hAnsi="Calibri" w:cs="Arial"/>
                <w:b/>
                <w:color w:val="222222"/>
                <w:lang w:val="en-US"/>
              </w:rPr>
              <w:t>:1.43</w:t>
            </w:r>
            <w:r w:rsidRPr="00CE7ADA">
              <w:rPr>
                <w:rFonts w:ascii="Calibri" w:eastAsia="Times New Roman" w:hAnsi="Calibri" w:cs="Arial"/>
                <w:b/>
                <w:color w:val="000000" w:themeColor="text1"/>
                <w:shd w:val="clear" w:color="auto" w:fill="FFFFFF"/>
                <w:lang w:val="en-US"/>
              </w:rPr>
              <w:t>)</w:t>
            </w:r>
          </w:p>
        </w:tc>
      </w:tr>
      <w:tr w:rsidR="0078120C" w:rsidRPr="00174332" w14:paraId="253BC79F" w14:textId="77777777" w:rsidTr="00386B0E">
        <w:tc>
          <w:tcPr>
            <w:tcW w:w="9242" w:type="dxa"/>
          </w:tcPr>
          <w:p w14:paraId="049D6517" w14:textId="3D558DEF" w:rsidR="0078120C" w:rsidRPr="00CE7ADA" w:rsidRDefault="0078120C" w:rsidP="00CE7ADA">
            <w:pPr>
              <w:pStyle w:val="a7"/>
              <w:numPr>
                <w:ilvl w:val="0"/>
                <w:numId w:val="19"/>
              </w:numPr>
              <w:jc w:val="both"/>
              <w:rPr>
                <w:rFonts w:ascii="Calibri" w:hAnsi="Calibri" w:cs="Arial"/>
                <w:bCs/>
              </w:rPr>
            </w:pPr>
            <w:r w:rsidRPr="00CE7ADA">
              <w:rPr>
                <w:rFonts w:ascii="Calibri" w:hAnsi="Calibri" w:cs="Arial"/>
                <w:bCs/>
              </w:rPr>
              <w:t xml:space="preserve">Karampas </w:t>
            </w:r>
            <w:r w:rsidRPr="00CE7ADA">
              <w:rPr>
                <w:rFonts w:ascii="Calibri" w:hAnsi="Calibri" w:cs="Arial"/>
                <w:bCs/>
                <w:lang w:val="en-US"/>
              </w:rPr>
              <w:t>G.</w:t>
            </w:r>
            <w:r w:rsidRPr="00CE7ADA">
              <w:rPr>
                <w:rFonts w:ascii="Calibri" w:hAnsi="Calibri" w:cs="Arial"/>
                <w:bCs/>
              </w:rPr>
              <w:t xml:space="preserve">, Eleftheriades M., Panoulis K., Rizou M., Haliassos A., </w:t>
            </w:r>
            <w:r w:rsidRPr="00CE7ADA">
              <w:rPr>
                <w:rFonts w:ascii="Calibri" w:hAnsi="Calibri" w:cs="Arial"/>
                <w:b/>
                <w:bCs/>
              </w:rPr>
              <w:t>Metallinou D.</w:t>
            </w:r>
            <w:r w:rsidRPr="00CE7ADA">
              <w:rPr>
                <w:rFonts w:ascii="Calibri" w:hAnsi="Calibri" w:cs="Arial"/>
                <w:bCs/>
              </w:rPr>
              <w:t xml:space="preserve">, Mastorakos G., Rizos D., “Prediction of pre-eclampsia combining NGAL and other biochemical markers with Doppler in the first and/or second trimester of pregnancy. A pilot study”, European Journal of Obstetrics &amp; Gynecology and Reproductive Biology, </w:t>
            </w:r>
            <w:r w:rsidRPr="00CE7ADA">
              <w:rPr>
                <w:rFonts w:ascii="Calibri" w:eastAsia="Calibri" w:hAnsi="Calibri" w:cs="Tahoma"/>
                <w:color w:val="000000"/>
                <w:lang w:eastAsia="es-ES"/>
              </w:rPr>
              <w:t>205(2016):153-157</w:t>
            </w:r>
            <w:r w:rsidRPr="00CE7ADA">
              <w:rPr>
                <w:rFonts w:ascii="Calibri" w:hAnsi="Calibri" w:cs="Arial"/>
                <w:bCs/>
              </w:rPr>
              <w:t xml:space="preserve">. doi: 10.1016/j.ejogrb.2016.08.034 </w:t>
            </w:r>
            <w:r w:rsidRPr="00CE7ADA">
              <w:rPr>
                <w:rFonts w:ascii="Calibri" w:eastAsia="Calibri" w:hAnsi="Calibri" w:cs="Tahoma"/>
                <w:b/>
                <w:color w:val="000000"/>
                <w:lang w:eastAsia="es-ES"/>
              </w:rPr>
              <w:t>(</w:t>
            </w:r>
            <w:r w:rsidRPr="00CE7ADA">
              <w:rPr>
                <w:rFonts w:ascii="Calibri" w:eastAsia="Calibri" w:hAnsi="Calibri" w:cs="Tahoma"/>
                <w:b/>
                <w:color w:val="000000"/>
                <w:lang w:val="en-US" w:eastAsia="es-ES"/>
              </w:rPr>
              <w:t>Index:</w:t>
            </w:r>
            <w:r w:rsidR="006F68F2">
              <w:rPr>
                <w:rFonts w:ascii="Calibri" w:eastAsia="Calibri" w:hAnsi="Calibri" w:cs="Tahoma"/>
                <w:b/>
                <w:color w:val="000000"/>
                <w:lang w:val="en-US" w:eastAsia="es-ES"/>
              </w:rPr>
              <w:t xml:space="preserve"> Pubmed; IF: 2.831</w:t>
            </w:r>
            <w:r w:rsidRPr="00CE7ADA">
              <w:rPr>
                <w:rFonts w:ascii="Calibri" w:eastAsia="Calibri" w:hAnsi="Calibri" w:cs="Tahoma"/>
                <w:b/>
                <w:color w:val="000000"/>
                <w:lang w:eastAsia="es-ES"/>
              </w:rPr>
              <w:t>)</w:t>
            </w:r>
          </w:p>
        </w:tc>
      </w:tr>
    </w:tbl>
    <w:p w14:paraId="23D249D3" w14:textId="77777777" w:rsidR="00BF24A1" w:rsidRPr="00174332" w:rsidRDefault="00BF24A1" w:rsidP="0060105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B77AB12" w14:textId="77777777" w:rsidR="00687ADB" w:rsidRPr="00174332" w:rsidRDefault="00687ADB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3A4FCB95" w14:textId="5F4BDE87" w:rsidR="00687ADB" w:rsidRPr="00174332" w:rsidRDefault="00687ADB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lastRenderedPageBreak/>
        <w:t>Scientific publications IN peer-reviewed GREEK Journals</w:t>
      </w:r>
      <w:r w:rsidR="00CE7ADA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(N=4)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423953" w:rsidRPr="00174332" w14:paraId="23E428E3" w14:textId="77777777" w:rsidTr="005226A3">
        <w:tc>
          <w:tcPr>
            <w:tcW w:w="9242" w:type="dxa"/>
          </w:tcPr>
          <w:p w14:paraId="54A6F3CF" w14:textId="5C004A11" w:rsidR="00423953" w:rsidRPr="000E6350" w:rsidRDefault="00423953" w:rsidP="000E6350">
            <w:pPr>
              <w:pStyle w:val="a7"/>
              <w:numPr>
                <w:ilvl w:val="0"/>
                <w:numId w:val="21"/>
              </w:numPr>
              <w:jc w:val="both"/>
              <w:rPr>
                <w:rFonts w:ascii="Calibri" w:eastAsia="Calibri" w:hAnsi="Calibri" w:cs="Tahoma"/>
                <w:b/>
                <w:color w:val="000000"/>
                <w:lang w:val="en-US" w:eastAsia="es-ES"/>
              </w:rPr>
            </w:pP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>Tigka M,</w:t>
            </w:r>
            <w:r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Metallinou D, 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>Vivilaki V, Nanou C, Lykeridou K.</w:t>
            </w:r>
            <w:r w:rsidR="00D53AD0">
              <w:t xml:space="preserve"> </w:t>
            </w:r>
            <w:r w:rsidR="00D53AD0" w:rsidRPr="000E6350">
              <w:rPr>
                <w:rFonts w:ascii="Calibri" w:eastAsia="Calibri" w:hAnsi="Calibri" w:cs="Tahoma"/>
                <w:color w:val="000000"/>
                <w:lang w:eastAsia="es-ES"/>
              </w:rPr>
              <w:t>Compatibility of medicines during lactation</w:t>
            </w:r>
            <w:r w:rsidR="00ED3E84" w:rsidRPr="000E6350">
              <w:rPr>
                <w:rFonts w:ascii="Calibri" w:eastAsia="Calibri" w:hAnsi="Calibri" w:cs="Tahoma"/>
                <w:color w:val="000000"/>
                <w:lang w:eastAsia="es-ES"/>
              </w:rPr>
              <w:t>: Source</w:t>
            </w:r>
            <w:r w:rsidR="00655023" w:rsidRPr="000E6350">
              <w:rPr>
                <w:rFonts w:ascii="Calibri" w:eastAsia="Calibri" w:hAnsi="Calibri" w:cs="Tahoma"/>
                <w:color w:val="000000"/>
                <w:lang w:eastAsia="es-ES"/>
              </w:rPr>
              <w:t>s of information and the importance</w:t>
            </w:r>
            <w:r w:rsidR="00ED3E84"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 of</w:t>
            </w:r>
            <w:r w:rsidR="00D53AD0"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 pharmacovigilance</w:t>
            </w:r>
            <w:r w:rsidR="00655023"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. </w:t>
            </w:r>
            <w:r w:rsidR="00655023" w:rsidRPr="000E6350">
              <w:rPr>
                <w:rFonts w:ascii="Calibri" w:eastAsia="Calibri" w:hAnsi="Calibri" w:cs="Tahoma"/>
                <w:color w:val="000000"/>
                <w:lang w:val="en-US" w:eastAsia="es-ES"/>
              </w:rPr>
              <w:t xml:space="preserve">Eleutho. </w:t>
            </w:r>
            <w:r w:rsidR="00655023" w:rsidRPr="000E6350">
              <w:rPr>
                <w:rFonts w:ascii="Calibri" w:hAnsi="Calibri" w:cs="Arial"/>
                <w:bCs/>
              </w:rPr>
              <w:t>2022;</w:t>
            </w:r>
            <w:r w:rsidR="00655023" w:rsidRPr="000E6350">
              <w:rPr>
                <w:rFonts w:ascii="Calibri" w:hAnsi="Calibri" w:cs="Arial"/>
                <w:bCs/>
                <w:lang w:val="el-GR"/>
              </w:rPr>
              <w:t xml:space="preserve"> 21(1): 1-5.</w:t>
            </w:r>
            <w:r w:rsidR="00655023" w:rsidRPr="000E6350">
              <w:rPr>
                <w:rFonts w:ascii="Times New Roman" w:hAnsi="Times New Roman" w:cs="Times New Roman"/>
                <w:sz w:val="12"/>
                <w:szCs w:val="12"/>
              </w:rPr>
              <w:t xml:space="preserve"> </w:t>
            </w:r>
            <w:r w:rsidR="00655023" w:rsidRPr="000E6350">
              <w:rPr>
                <w:rFonts w:ascii="Calibri" w:hAnsi="Calibri" w:cs="Arial"/>
                <w:bCs/>
              </w:rPr>
              <w:t>doi:10.18332/eleftho/157190</w:t>
            </w:r>
          </w:p>
        </w:tc>
      </w:tr>
      <w:tr w:rsidR="00F34F5B" w:rsidRPr="00174332" w14:paraId="7891B815" w14:textId="77777777" w:rsidTr="005226A3">
        <w:tc>
          <w:tcPr>
            <w:tcW w:w="9242" w:type="dxa"/>
          </w:tcPr>
          <w:p w14:paraId="467B0593" w14:textId="085934B5" w:rsidR="00F34F5B" w:rsidRPr="000E6350" w:rsidRDefault="007358E0" w:rsidP="000E6350">
            <w:pPr>
              <w:pStyle w:val="a7"/>
              <w:numPr>
                <w:ilvl w:val="0"/>
                <w:numId w:val="21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="009E288D"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>,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 Tzounara K, Nikolaidis P, Nanou C</w:t>
            </w:r>
            <w:r w:rsidR="009E288D" w:rsidRPr="000E6350">
              <w:rPr>
                <w:rFonts w:ascii="Calibri" w:eastAsia="Calibri" w:hAnsi="Calibri" w:cs="Tahoma"/>
                <w:color w:val="000000"/>
                <w:lang w:eastAsia="es-ES"/>
              </w:rPr>
              <w:t>, Lykeridou</w:t>
            </w:r>
            <w:r w:rsidR="00896F5A"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 A. Clinical practices of neuroprotective care for premature neonates.</w:t>
            </w:r>
            <w:r w:rsidR="00896F5A" w:rsidRPr="000E6350">
              <w:rPr>
                <w:rFonts w:ascii="Calibri" w:hAnsi="Calibri"/>
              </w:rPr>
              <w:t xml:space="preserve"> </w:t>
            </w:r>
            <w:r w:rsidR="00896F5A" w:rsidRPr="000E6350">
              <w:rPr>
                <w:rFonts w:ascii="Calibri" w:eastAsia="Calibri" w:hAnsi="Calibri" w:cs="Tahoma"/>
                <w:color w:val="000000"/>
                <w:lang w:eastAsia="es-ES"/>
              </w:rPr>
              <w:t>Archives of Hellenic Medicine 2020, 37(6):732–739.</w:t>
            </w:r>
          </w:p>
        </w:tc>
      </w:tr>
      <w:tr w:rsidR="00F34F5B" w:rsidRPr="00174332" w14:paraId="4FBDD138" w14:textId="77777777" w:rsidTr="005226A3">
        <w:tc>
          <w:tcPr>
            <w:tcW w:w="9242" w:type="dxa"/>
          </w:tcPr>
          <w:p w14:paraId="776A9AB4" w14:textId="200C3B08" w:rsidR="00F34F5B" w:rsidRPr="000E6350" w:rsidRDefault="00BD44A0" w:rsidP="000E6350">
            <w:pPr>
              <w:pStyle w:val="a7"/>
              <w:numPr>
                <w:ilvl w:val="0"/>
                <w:numId w:val="21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="00F34F5B"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, 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>Mantziou E, Tzavara C, Dagla M, Lykeridou A</w:t>
            </w:r>
            <w:r w:rsidR="00F34F5B" w:rsidRPr="000E6350">
              <w:rPr>
                <w:rFonts w:ascii="Calibri" w:eastAsia="Calibri" w:hAnsi="Calibri" w:cs="Tahoma"/>
                <w:color w:val="000000"/>
                <w:lang w:eastAsia="es-ES"/>
              </w:rPr>
              <w:t>, Kastanioti A. Ιnvestigation of the health-related quality of life of healthcare professionals working in neonatal intensive care units – a pilot study. Perioperative nursing (GORNA), 2020; 9(3), 199–214. doi.org/10.5281/zenodo.4294494.</w:t>
            </w:r>
          </w:p>
        </w:tc>
      </w:tr>
      <w:tr w:rsidR="00687ADB" w:rsidRPr="00174332" w14:paraId="1A1F5FA3" w14:textId="77777777" w:rsidTr="005226A3">
        <w:tc>
          <w:tcPr>
            <w:tcW w:w="9242" w:type="dxa"/>
          </w:tcPr>
          <w:p w14:paraId="59C949C1" w14:textId="76128683" w:rsidR="00687ADB" w:rsidRPr="000E6350" w:rsidRDefault="00251F0A" w:rsidP="000E6350">
            <w:pPr>
              <w:pStyle w:val="a7"/>
              <w:numPr>
                <w:ilvl w:val="0"/>
                <w:numId w:val="21"/>
              </w:numPr>
              <w:jc w:val="both"/>
              <w:rPr>
                <w:rFonts w:ascii="Calibri" w:eastAsia="Calibri" w:hAnsi="Calibri" w:cs="Tahoma"/>
                <w:b/>
                <w:bCs/>
                <w:caps/>
                <w:color w:val="000000"/>
                <w:lang w:eastAsia="es-ES"/>
              </w:rPr>
            </w:pPr>
            <w:r w:rsidRPr="000E6350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="00141378" w:rsidRPr="000E6350">
              <w:rPr>
                <w:rFonts w:ascii="Calibri" w:eastAsia="Calibri" w:hAnsi="Calibri" w:cs="Tahoma"/>
                <w:color w:val="000000"/>
                <w:lang w:eastAsia="es-ES"/>
              </w:rPr>
              <w:t>, Mantziou E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>, Tzav</w:t>
            </w:r>
            <w:r w:rsidR="00141378"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ara C, Sarantaki A, Nanou C, Lykeridou A, Kastanioti A. 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>Burnout syndrome in healthcare professionals who work in a neonatal intensive care unit – A pilot study</w:t>
            </w:r>
            <w:r w:rsidR="00141378" w:rsidRPr="000E6350">
              <w:rPr>
                <w:rFonts w:ascii="Calibri" w:eastAsia="Calibri" w:hAnsi="Calibri" w:cs="Tahoma"/>
                <w:color w:val="000000"/>
                <w:lang w:eastAsia="es-ES"/>
              </w:rPr>
              <w:t>.</w:t>
            </w:r>
            <w:r w:rsidRPr="000E6350">
              <w:rPr>
                <w:rFonts w:ascii="Calibri" w:eastAsia="Calibri" w:hAnsi="Calibri" w:cs="Tahoma"/>
                <w:color w:val="000000"/>
                <w:lang w:eastAsia="es-ES"/>
              </w:rPr>
              <w:t xml:space="preserve"> </w:t>
            </w:r>
            <w:r w:rsidRPr="000E6350">
              <w:rPr>
                <w:rFonts w:ascii="Calibri" w:eastAsia="Calibri" w:hAnsi="Calibri" w:cs="Tahoma"/>
                <w:color w:val="000000"/>
                <w:lang w:val="en-US" w:eastAsia="es-ES"/>
              </w:rPr>
              <w:t>Epitheorese Klinikes Farmakologias and Farmakokinetikes – Greek Edition</w:t>
            </w:r>
            <w:r w:rsidRPr="000E6350">
              <w:rPr>
                <w:rFonts w:ascii="Calibri" w:hAnsi="Calibri" w:cs="Arial"/>
                <w:bCs/>
              </w:rPr>
              <w:t xml:space="preserve"> 2019</w:t>
            </w:r>
            <w:r w:rsidRPr="000E6350">
              <w:rPr>
                <w:rFonts w:ascii="Calibri" w:eastAsia="Times New Roman" w:hAnsi="Calibri" w:cs="Arial"/>
                <w:color w:val="000000" w:themeColor="text1"/>
                <w:shd w:val="clear" w:color="auto" w:fill="FFFFFF"/>
                <w:lang w:val="en-US"/>
              </w:rPr>
              <w:t>; 37(2):95-105</w:t>
            </w:r>
            <w:r w:rsidRPr="000E6350">
              <w:rPr>
                <w:rFonts w:ascii="Calibri" w:hAnsi="Calibri" w:cs="Arial"/>
                <w:bCs/>
              </w:rPr>
              <w:t xml:space="preserve">  </w:t>
            </w:r>
          </w:p>
        </w:tc>
      </w:tr>
    </w:tbl>
    <w:p w14:paraId="2241DC69" w14:textId="77777777" w:rsidR="00687ADB" w:rsidRPr="00174332" w:rsidRDefault="00687ADB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F5D2EA2" w14:textId="77777777" w:rsidR="00B91965" w:rsidRPr="00174332" w:rsidRDefault="00B91965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1F7BFA3A" w14:textId="41DFB0C5" w:rsidR="00B91965" w:rsidRPr="00174332" w:rsidRDefault="00B91965" w:rsidP="00B91965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Publications in inter</w:t>
      </w:r>
      <w:r w:rsidR="00FD4316">
        <w:rPr>
          <w:rFonts w:ascii="Calibri" w:eastAsia="Calibri" w:hAnsi="Calibri" w:cs="Tahoma"/>
          <w:b/>
          <w:bCs/>
          <w:caps/>
          <w:color w:val="000000"/>
          <w:lang w:eastAsia="es-ES"/>
        </w:rPr>
        <w:t>national CONFERENCE SuPPLEMENTS (N=3)</w:t>
      </w: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     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9242"/>
      </w:tblGrid>
      <w:tr w:rsidR="00B91965" w:rsidRPr="00174332" w14:paraId="69D58EE9" w14:textId="77777777" w:rsidTr="00606717">
        <w:trPr>
          <w:trHeight w:val="417"/>
        </w:trPr>
        <w:tc>
          <w:tcPr>
            <w:tcW w:w="0" w:type="auto"/>
          </w:tcPr>
          <w:p w14:paraId="723B5916" w14:textId="77777777" w:rsidR="00B91965" w:rsidRPr="00094B5A" w:rsidRDefault="00B91965" w:rsidP="00094B5A">
            <w:pPr>
              <w:pStyle w:val="a7"/>
              <w:numPr>
                <w:ilvl w:val="0"/>
                <w:numId w:val="20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094B5A">
              <w:rPr>
                <w:rFonts w:ascii="Calibri" w:hAnsi="Calibri" w:cs="Arial"/>
                <w:b/>
                <w:bCs/>
                <w:lang w:val="en-US"/>
              </w:rPr>
              <w:t>Metallinou D</w:t>
            </w:r>
            <w:r w:rsidRPr="00094B5A">
              <w:rPr>
                <w:rFonts w:ascii="Calibri" w:hAnsi="Calibri" w:cs="Arial"/>
                <w:bCs/>
                <w:lang w:val="en-US"/>
              </w:rPr>
              <w:t>, Karampas G, Lykeridou A, Iakovidou N, Rizos D. Serum glial fibrillary acidic protein (GFAP) as a biomarker for preterm neonatal brain injury. A prospective longitudinal case-control study.</w:t>
            </w:r>
            <w:r w:rsidRPr="00945AC0">
              <w:rPr>
                <w:rFonts w:ascii="Calibri" w:hAnsi="Calibri" w:cs="Arial"/>
                <w:bCs/>
                <w:lang w:val="en-US"/>
              </w:rPr>
              <w:t xml:space="preserve"> In: </w:t>
            </w:r>
            <w:r w:rsidRPr="00094B5A">
              <w:rPr>
                <w:rFonts w:ascii="Calibri" w:hAnsi="Calibri" w:cs="Arial"/>
                <w:bCs/>
                <w:lang w:val="en-US"/>
              </w:rPr>
              <w:t>Abstracts 14th World Congress of Perinatal Medicine.</w:t>
            </w:r>
            <w:r w:rsidRPr="00094B5A">
              <w:rPr>
                <w:rFonts w:ascii="Calibri" w:hAnsi="Calibri" w:cs="Arial"/>
                <w:b/>
                <w:bCs/>
                <w:lang w:val="en-US"/>
              </w:rPr>
              <w:t xml:space="preserve"> </w:t>
            </w:r>
            <w:r w:rsidRPr="00094B5A">
              <w:rPr>
                <w:rFonts w:ascii="Calibri" w:hAnsi="Calibri" w:cs="Arial"/>
                <w:bCs/>
                <w:lang w:val="en-US"/>
              </w:rPr>
              <w:t>J. Perinat. Med. 2019; 47</w:t>
            </w:r>
            <w:r w:rsidRPr="00945AC0">
              <w:rPr>
                <w:rFonts w:ascii="Calibri" w:hAnsi="Calibri" w:cs="Arial"/>
                <w:bCs/>
                <w:lang w:val="en-US"/>
              </w:rPr>
              <w:t xml:space="preserve">(s1): eA126-eA326. doi: 10.1515/jpm-2019-2501 </w:t>
            </w:r>
            <w:r w:rsidRPr="00094B5A">
              <w:rPr>
                <w:rFonts w:ascii="Calibri" w:hAnsi="Calibri" w:cs="Arial"/>
                <w:b/>
                <w:bCs/>
                <w:lang w:val="en-US"/>
              </w:rPr>
              <w:t>(Index: Pubmed; IF: 1.901</w:t>
            </w:r>
            <w:r w:rsidRPr="00945AC0">
              <w:rPr>
                <w:rFonts w:ascii="Calibri" w:hAnsi="Calibri" w:cs="Arial"/>
                <w:bCs/>
                <w:lang w:val="en-US"/>
              </w:rPr>
              <w:t>)</w:t>
            </w:r>
          </w:p>
        </w:tc>
      </w:tr>
      <w:tr w:rsidR="00B91965" w:rsidRPr="00174332" w14:paraId="49C5F9AE" w14:textId="77777777" w:rsidTr="00606717">
        <w:trPr>
          <w:trHeight w:val="417"/>
        </w:trPr>
        <w:tc>
          <w:tcPr>
            <w:tcW w:w="0" w:type="auto"/>
          </w:tcPr>
          <w:p w14:paraId="40D86C77" w14:textId="77777777" w:rsidR="00B91965" w:rsidRPr="00094B5A" w:rsidRDefault="00B91965" w:rsidP="00094B5A">
            <w:pPr>
              <w:pStyle w:val="a7"/>
              <w:numPr>
                <w:ilvl w:val="0"/>
                <w:numId w:val="20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094B5A">
              <w:rPr>
                <w:rFonts w:ascii="Calibri" w:hAnsi="Calibri" w:cs="Arial"/>
                <w:bCs/>
                <w:lang w:val="en-US"/>
              </w:rPr>
              <w:t xml:space="preserve">Karampas G, Eleftheriades M, Haliassos A, Panoulis K, Rizou M, </w:t>
            </w:r>
            <w:r w:rsidRPr="00094B5A">
              <w:rPr>
                <w:rFonts w:ascii="Calibri" w:hAnsi="Calibri" w:cs="Arial"/>
                <w:b/>
                <w:bCs/>
                <w:lang w:val="en-US"/>
              </w:rPr>
              <w:t>Metallinou D</w:t>
            </w:r>
            <w:r w:rsidRPr="00094B5A">
              <w:rPr>
                <w:rFonts w:ascii="Calibri" w:hAnsi="Calibri" w:cs="Arial"/>
                <w:bCs/>
                <w:lang w:val="en-US"/>
              </w:rPr>
              <w:t xml:space="preserve">, Mastorakos G, Rizos D. Neutrophil Gelatinase-Associated Lipocalin (NGAL) is a potent biomarker for the prediction of preeclampsia. In: Biology of extreme ages - Pediatric and Geriatric laboratory medicine - Prenatal and postnatal testing. </w:t>
            </w:r>
            <w:r w:rsidRPr="00094B5A">
              <w:rPr>
                <w:rFonts w:ascii="Calibri" w:hAnsi="Calibri" w:cs="Arial"/>
                <w:bCs/>
                <w:iCs/>
                <w:lang w:val="en-US"/>
              </w:rPr>
              <w:t>Clinical Chemistry and Laboratory Medicine (CCLM)</w:t>
            </w:r>
            <w:r w:rsidRPr="00094B5A">
              <w:rPr>
                <w:rFonts w:ascii="Calibri" w:hAnsi="Calibri" w:cs="Arial"/>
                <w:bCs/>
                <w:lang w:val="en-US"/>
              </w:rPr>
              <w:t xml:space="preserve">, vol. 55(s1), 2017, pp. s368-s379. </w:t>
            </w:r>
            <w:hyperlink r:id="rId11" w:history="1">
              <w:r w:rsidRPr="00094B5A">
                <w:rPr>
                  <w:rStyle w:val="-"/>
                  <w:rFonts w:ascii="Calibri" w:hAnsi="Calibri" w:cs="Arial"/>
                  <w:bCs/>
                  <w:color w:val="000000" w:themeColor="text1"/>
                  <w:u w:val="none"/>
                  <w:lang w:val="en-US"/>
                </w:rPr>
                <w:t>doi:10.1515/cclm-2017-5009</w:t>
              </w:r>
            </w:hyperlink>
            <w:r w:rsidRPr="00094B5A">
              <w:rPr>
                <w:rFonts w:ascii="Calibri" w:hAnsi="Calibri" w:cs="Arial"/>
                <w:bCs/>
                <w:lang w:val="en-US"/>
              </w:rPr>
              <w:t xml:space="preserve"> </w:t>
            </w:r>
            <w:r w:rsidRPr="00094B5A">
              <w:rPr>
                <w:rFonts w:ascii="Calibri" w:hAnsi="Calibri" w:cs="Arial"/>
                <w:b/>
                <w:bCs/>
                <w:lang w:val="en-US"/>
              </w:rPr>
              <w:t>(Index: Pubmed; IF: 3.694)</w:t>
            </w:r>
          </w:p>
        </w:tc>
      </w:tr>
      <w:tr w:rsidR="00B91965" w:rsidRPr="00174332" w14:paraId="1CD710B0" w14:textId="77777777" w:rsidTr="00606717">
        <w:trPr>
          <w:trHeight w:val="417"/>
        </w:trPr>
        <w:tc>
          <w:tcPr>
            <w:tcW w:w="0" w:type="auto"/>
          </w:tcPr>
          <w:p w14:paraId="4B0869FE" w14:textId="77777777" w:rsidR="00B91965" w:rsidRPr="00094B5A" w:rsidRDefault="00B91965" w:rsidP="00094B5A">
            <w:pPr>
              <w:pStyle w:val="a7"/>
              <w:numPr>
                <w:ilvl w:val="0"/>
                <w:numId w:val="20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094B5A">
              <w:rPr>
                <w:rFonts w:ascii="Calibri" w:hAnsi="Calibri" w:cs="Arial"/>
                <w:b/>
                <w:bCs/>
                <w:lang w:val="en-US"/>
              </w:rPr>
              <w:t>Metallinou D</w:t>
            </w:r>
            <w:r w:rsidRPr="00094B5A">
              <w:rPr>
                <w:rFonts w:ascii="Calibri" w:hAnsi="Calibri" w:cs="Arial"/>
                <w:bCs/>
                <w:lang w:val="en-US"/>
              </w:rPr>
              <w:t xml:space="preserve">, Lykeridou A, Rizos D, Liosis G, Papassotiriou I. Breast milk levels of MMP-9/NGAL complex in women with insulin-dependent gestational diabetes mellitus during the first postpartum days. In: Selected Abstracts of the 4th International Congress of UENPS; Athens (Greece); December 11th-14th 2014. J Pediatr Neonat Individual Med. 2015;4(1):e040103. doi:10.7363/040103 </w:t>
            </w:r>
            <w:r w:rsidRPr="00094B5A">
              <w:rPr>
                <w:rFonts w:ascii="Calibri" w:hAnsi="Calibri" w:cs="Arial"/>
                <w:b/>
                <w:bCs/>
                <w:lang w:val="en-US"/>
              </w:rPr>
              <w:t>(Ιndex: Scopus, Google Scholar; SJR: 0.16)</w:t>
            </w:r>
          </w:p>
        </w:tc>
      </w:tr>
    </w:tbl>
    <w:p w14:paraId="34D30BE4" w14:textId="77777777" w:rsidR="00B91965" w:rsidRPr="00174332" w:rsidRDefault="00B91965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2D701B88" w14:textId="77777777" w:rsidR="00606717" w:rsidRPr="00174332" w:rsidRDefault="00606717" w:rsidP="00687ADB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tbl>
      <w:tblPr>
        <w:tblStyle w:val="a3"/>
        <w:tblW w:w="5000" w:type="pct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75"/>
        <w:gridCol w:w="1149"/>
        <w:gridCol w:w="859"/>
        <w:gridCol w:w="860"/>
        <w:gridCol w:w="860"/>
        <w:gridCol w:w="911"/>
        <w:gridCol w:w="1047"/>
        <w:gridCol w:w="1092"/>
        <w:gridCol w:w="1089"/>
      </w:tblGrid>
      <w:tr w:rsidR="000E6350" w:rsidRPr="002A0A76" w14:paraId="783E62EA" w14:textId="76FB96BF" w:rsidTr="000E6350">
        <w:tc>
          <w:tcPr>
            <w:tcW w:w="5000" w:type="pct"/>
            <w:gridSpan w:val="9"/>
            <w:shd w:val="clear" w:color="auto" w:fill="D9D9D9" w:themeFill="background1" w:themeFillShade="D9"/>
          </w:tcPr>
          <w:p w14:paraId="2CD31ECA" w14:textId="62F565D2" w:rsidR="000E6350" w:rsidRPr="002A0A76" w:rsidRDefault="000E6350" w:rsidP="00606717">
            <w:pPr>
              <w:rPr>
                <w:rFonts w:ascii="Calibri" w:hAnsi="Calibri" w:cs="Arial"/>
                <w:b/>
                <w:lang w:val="en"/>
              </w:rPr>
            </w:pPr>
            <w:r w:rsidRPr="002A0A76">
              <w:rPr>
                <w:rFonts w:ascii="Calibri" w:hAnsi="Calibri" w:cs="Arial"/>
                <w:b/>
                <w:lang w:val="en"/>
              </w:rPr>
              <w:t>Summary table of publications in peer-reviewed journals</w:t>
            </w:r>
          </w:p>
        </w:tc>
      </w:tr>
      <w:tr w:rsidR="000E6350" w:rsidRPr="002A0A76" w14:paraId="1F7A7664" w14:textId="3A50F989" w:rsidTr="000E6350">
        <w:tc>
          <w:tcPr>
            <w:tcW w:w="744" w:type="pct"/>
            <w:shd w:val="clear" w:color="auto" w:fill="D9D9D9" w:themeFill="background1" w:themeFillShade="D9"/>
          </w:tcPr>
          <w:p w14:paraId="0C65A4C5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622" w:type="pct"/>
            <w:shd w:val="clear" w:color="auto" w:fill="D9D9D9" w:themeFill="background1" w:themeFillShade="D9"/>
          </w:tcPr>
          <w:p w14:paraId="326ED37D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Total Number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60B4258B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1st Author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7A113C1B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2nd Author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023BC642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 xml:space="preserve">≥3rd Author 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55D3F83A" w14:textId="121DBCB9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Last author</w:t>
            </w:r>
          </w:p>
        </w:tc>
        <w:tc>
          <w:tcPr>
            <w:tcW w:w="566" w:type="pct"/>
            <w:shd w:val="clear" w:color="auto" w:fill="D9D9D9" w:themeFill="background1" w:themeFillShade="D9"/>
          </w:tcPr>
          <w:p w14:paraId="4A317B90" w14:textId="36E04C18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Original Research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675E15E2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Reviews</w:t>
            </w:r>
          </w:p>
        </w:tc>
        <w:tc>
          <w:tcPr>
            <w:tcW w:w="589" w:type="pct"/>
            <w:shd w:val="clear" w:color="auto" w:fill="D9D9D9" w:themeFill="background1" w:themeFillShade="D9"/>
          </w:tcPr>
          <w:p w14:paraId="4F81C18E" w14:textId="25614D42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</w:rPr>
            </w:pPr>
            <w:r w:rsidRPr="002A0A76">
              <w:rPr>
                <w:rFonts w:ascii="Calibri" w:hAnsi="Calibri" w:cs="Arial"/>
                <w:b/>
              </w:rPr>
              <w:t>Editorial</w:t>
            </w:r>
          </w:p>
        </w:tc>
      </w:tr>
      <w:tr w:rsidR="000E6350" w:rsidRPr="002A0A76" w14:paraId="766DD289" w14:textId="3FEB34AF" w:rsidTr="000E6350">
        <w:tc>
          <w:tcPr>
            <w:tcW w:w="744" w:type="pct"/>
            <w:shd w:val="clear" w:color="auto" w:fill="D9D9D9" w:themeFill="background1" w:themeFillShade="D9"/>
          </w:tcPr>
          <w:p w14:paraId="381C9466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lang w:val="en-US"/>
              </w:rPr>
            </w:pPr>
            <w:r w:rsidRPr="002A0A76">
              <w:rPr>
                <w:rFonts w:ascii="Calibri" w:hAnsi="Calibri" w:cs="Arial"/>
                <w:lang w:val="en"/>
              </w:rPr>
              <w:t>Full articles in international scientific journals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3B75DE21" w14:textId="49160955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19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33D75FFF" w14:textId="310428B8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  <w:r w:rsidR="00016F47" w:rsidRPr="002A0A76">
              <w:rPr>
                <w:rFonts w:ascii="Calibri" w:hAnsi="Calibri" w:cs="Arial"/>
              </w:rPr>
              <w:t>1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688A8277" w14:textId="3C83B13E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4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24BBFE5A" w14:textId="31758D17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3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11CD4ABD" w14:textId="079AD54B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</w:p>
        </w:tc>
        <w:tc>
          <w:tcPr>
            <w:tcW w:w="566" w:type="pct"/>
            <w:shd w:val="clear" w:color="auto" w:fill="D9D9D9" w:themeFill="background1" w:themeFillShade="D9"/>
          </w:tcPr>
          <w:p w14:paraId="5B19847B" w14:textId="2A67FAF6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  <w:r w:rsidR="00016F47" w:rsidRPr="002A0A76">
              <w:rPr>
                <w:rFonts w:ascii="Calibri" w:hAnsi="Calibri" w:cs="Arial"/>
              </w:rPr>
              <w:t>4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7CFC4EF4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4</w:t>
            </w:r>
          </w:p>
        </w:tc>
        <w:tc>
          <w:tcPr>
            <w:tcW w:w="589" w:type="pct"/>
            <w:shd w:val="clear" w:color="auto" w:fill="D9D9D9" w:themeFill="background1" w:themeFillShade="D9"/>
          </w:tcPr>
          <w:p w14:paraId="3D50FE15" w14:textId="72137D37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</w:p>
        </w:tc>
      </w:tr>
      <w:tr w:rsidR="000E6350" w:rsidRPr="002A0A76" w14:paraId="74715C01" w14:textId="673043AB" w:rsidTr="000E6350">
        <w:tc>
          <w:tcPr>
            <w:tcW w:w="744" w:type="pct"/>
            <w:shd w:val="clear" w:color="auto" w:fill="D9D9D9" w:themeFill="background1" w:themeFillShade="D9"/>
          </w:tcPr>
          <w:p w14:paraId="6E32C12F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lang w:val="en-US"/>
              </w:rPr>
            </w:pPr>
            <w:r w:rsidRPr="002A0A76">
              <w:rPr>
                <w:rFonts w:ascii="Calibri" w:hAnsi="Calibri" w:cs="Arial"/>
                <w:lang w:val="en"/>
              </w:rPr>
              <w:t>Full articles in greek scientific journals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C2A2C2D" w14:textId="1B540E6B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4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68ED76D0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3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78F3F9CD" w14:textId="0FA4BE95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42C3316C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-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4E75067C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566" w:type="pct"/>
            <w:shd w:val="clear" w:color="auto" w:fill="D9D9D9" w:themeFill="background1" w:themeFillShade="D9"/>
          </w:tcPr>
          <w:p w14:paraId="554BD121" w14:textId="0BB8DFF9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2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58A2B11C" w14:textId="4F003A21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2</w:t>
            </w:r>
          </w:p>
        </w:tc>
        <w:tc>
          <w:tcPr>
            <w:tcW w:w="589" w:type="pct"/>
            <w:shd w:val="clear" w:color="auto" w:fill="D9D9D9" w:themeFill="background1" w:themeFillShade="D9"/>
          </w:tcPr>
          <w:p w14:paraId="41A0E15F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</w:p>
        </w:tc>
      </w:tr>
      <w:tr w:rsidR="000E6350" w:rsidRPr="002A0A76" w14:paraId="6026BB08" w14:textId="53F2C2B7" w:rsidTr="000E6350">
        <w:tc>
          <w:tcPr>
            <w:tcW w:w="744" w:type="pct"/>
            <w:shd w:val="clear" w:color="auto" w:fill="D9D9D9" w:themeFill="background1" w:themeFillShade="D9"/>
          </w:tcPr>
          <w:p w14:paraId="3BE39497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lang w:val="en-US"/>
              </w:rPr>
            </w:pPr>
            <w:r w:rsidRPr="002A0A76">
              <w:rPr>
                <w:rFonts w:ascii="Calibri" w:hAnsi="Calibri" w:cs="Arial"/>
                <w:lang w:val="en"/>
              </w:rPr>
              <w:t>Abstracts in international journals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4C83302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3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2F599883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2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1B3CA9B1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-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0146A573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177FF62F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566" w:type="pct"/>
            <w:shd w:val="clear" w:color="auto" w:fill="D9D9D9" w:themeFill="background1" w:themeFillShade="D9"/>
          </w:tcPr>
          <w:p w14:paraId="0E45DE75" w14:textId="7A869145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3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2973F264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-</w:t>
            </w:r>
          </w:p>
        </w:tc>
        <w:tc>
          <w:tcPr>
            <w:tcW w:w="589" w:type="pct"/>
            <w:shd w:val="clear" w:color="auto" w:fill="D9D9D9" w:themeFill="background1" w:themeFillShade="D9"/>
          </w:tcPr>
          <w:p w14:paraId="2324D214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</w:p>
        </w:tc>
      </w:tr>
      <w:tr w:rsidR="000E6350" w:rsidRPr="002A0A76" w14:paraId="5A1B0A3D" w14:textId="569C1CCF" w:rsidTr="000E6350">
        <w:tc>
          <w:tcPr>
            <w:tcW w:w="744" w:type="pct"/>
            <w:shd w:val="clear" w:color="auto" w:fill="D9D9D9" w:themeFill="background1" w:themeFillShade="D9"/>
          </w:tcPr>
          <w:p w14:paraId="48E21C27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  <w:b/>
                <w:lang w:val="el-GR"/>
              </w:rPr>
            </w:pPr>
            <w:r w:rsidRPr="002A0A76">
              <w:rPr>
                <w:rFonts w:ascii="Calibri" w:hAnsi="Calibri" w:cs="Arial"/>
                <w:b/>
                <w:lang w:val="el-GR"/>
              </w:rPr>
              <w:t>Total Number</w:t>
            </w:r>
          </w:p>
        </w:tc>
        <w:tc>
          <w:tcPr>
            <w:tcW w:w="622" w:type="pct"/>
            <w:shd w:val="clear" w:color="auto" w:fill="D9D9D9" w:themeFill="background1" w:themeFillShade="D9"/>
          </w:tcPr>
          <w:p w14:paraId="255ED817" w14:textId="2FB5DBC3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26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4294AE9E" w14:textId="4B05EA52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  <w:r w:rsidR="00016F47" w:rsidRPr="002A0A76">
              <w:rPr>
                <w:rFonts w:ascii="Calibri" w:hAnsi="Calibri" w:cs="Arial"/>
              </w:rPr>
              <w:t>6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5CFBA915" w14:textId="080DCF1E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5</w:t>
            </w:r>
          </w:p>
        </w:tc>
        <w:tc>
          <w:tcPr>
            <w:tcW w:w="465" w:type="pct"/>
            <w:shd w:val="clear" w:color="auto" w:fill="D9D9D9" w:themeFill="background1" w:themeFillShade="D9"/>
          </w:tcPr>
          <w:p w14:paraId="3D92619F" w14:textId="575564A6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4</w:t>
            </w:r>
          </w:p>
        </w:tc>
        <w:tc>
          <w:tcPr>
            <w:tcW w:w="493" w:type="pct"/>
            <w:shd w:val="clear" w:color="auto" w:fill="D9D9D9" w:themeFill="background1" w:themeFillShade="D9"/>
          </w:tcPr>
          <w:p w14:paraId="5946F479" w14:textId="77777777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566" w:type="pct"/>
            <w:shd w:val="clear" w:color="auto" w:fill="D9D9D9" w:themeFill="background1" w:themeFillShade="D9"/>
          </w:tcPr>
          <w:p w14:paraId="33B7E62E" w14:textId="7453FB54" w:rsidR="000E6350" w:rsidRPr="002A0A76" w:rsidRDefault="000E6350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  <w:r w:rsidR="00016F47" w:rsidRPr="002A0A76">
              <w:rPr>
                <w:rFonts w:ascii="Calibri" w:hAnsi="Calibri" w:cs="Arial"/>
              </w:rPr>
              <w:t>9</w:t>
            </w:r>
          </w:p>
        </w:tc>
        <w:tc>
          <w:tcPr>
            <w:tcW w:w="591" w:type="pct"/>
            <w:shd w:val="clear" w:color="auto" w:fill="D9D9D9" w:themeFill="background1" w:themeFillShade="D9"/>
          </w:tcPr>
          <w:p w14:paraId="31064F40" w14:textId="77122838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6</w:t>
            </w:r>
          </w:p>
        </w:tc>
        <w:tc>
          <w:tcPr>
            <w:tcW w:w="589" w:type="pct"/>
            <w:shd w:val="clear" w:color="auto" w:fill="D9D9D9" w:themeFill="background1" w:themeFillShade="D9"/>
          </w:tcPr>
          <w:p w14:paraId="3E0A1F58" w14:textId="5819F67E" w:rsidR="000E6350" w:rsidRPr="002A0A76" w:rsidRDefault="00016F47" w:rsidP="00606717">
            <w:pPr>
              <w:jc w:val="center"/>
              <w:rPr>
                <w:rFonts w:ascii="Calibri" w:hAnsi="Calibri" w:cs="Arial"/>
              </w:rPr>
            </w:pPr>
            <w:r w:rsidRPr="002A0A76">
              <w:rPr>
                <w:rFonts w:ascii="Calibri" w:hAnsi="Calibri" w:cs="Arial"/>
              </w:rPr>
              <w:t>1</w:t>
            </w:r>
          </w:p>
        </w:tc>
      </w:tr>
    </w:tbl>
    <w:p w14:paraId="572C822C" w14:textId="3E1080B6" w:rsidR="001A2EAE" w:rsidRPr="00174332" w:rsidRDefault="001A2EAE" w:rsidP="00612CDC">
      <w:pPr>
        <w:spacing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lastRenderedPageBreak/>
        <w:t>oral presentations</w:t>
      </w:r>
      <w:r w:rsidR="0053790E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(N=11)</w:t>
      </w:r>
      <w:r w:rsidR="00DA5C99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                   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9242"/>
      </w:tblGrid>
      <w:tr w:rsidR="00742C95" w:rsidRPr="00174332" w14:paraId="7A324608" w14:textId="77777777" w:rsidTr="008F7406">
        <w:trPr>
          <w:trHeight w:val="838"/>
        </w:trPr>
        <w:tc>
          <w:tcPr>
            <w:tcW w:w="0" w:type="auto"/>
          </w:tcPr>
          <w:p w14:paraId="1CF83C69" w14:textId="3995B105" w:rsidR="00742C95" w:rsidRPr="0053790E" w:rsidRDefault="000815AF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Tigka M</w:t>
            </w: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, Metallinou D, </w:t>
            </w:r>
            <w:r w:rsidR="00F957C9" w:rsidRPr="0053790E">
              <w:rPr>
                <w:rFonts w:ascii="Calibri" w:eastAsia="Calibri" w:hAnsi="Calibri" w:cs="Tahoma"/>
                <w:color w:val="000000"/>
                <w:lang w:eastAsia="es-ES"/>
              </w:rPr>
              <w:t>Tzeli M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,</w:t>
            </w: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Lykeridou K.</w:t>
            </w: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Maternal tobacco, alcohol and caffeine consumption during the perinatal period - A prospective cohort study in the midst of COVID-19 pandemic,</w:t>
            </w:r>
            <w:r w:rsidRPr="0053790E">
              <w:rPr>
                <w:rFonts w:ascii="Calibri" w:hAnsi="Calibri" w:cs="Arial"/>
              </w:rPr>
              <w:t xml:space="preserve"> 5th National Scientific Conference </w:t>
            </w:r>
            <w:r w:rsidRPr="0053790E">
              <w:rPr>
                <w:rFonts w:ascii="Calibri" w:hAnsi="Calibri" w:cs="Arial"/>
                <w:lang w:val="en-US"/>
              </w:rPr>
              <w:t>of the Association of Obstetricians and Gynecologists of Greece, Athens, 2022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</w:t>
            </w:r>
          </w:p>
        </w:tc>
      </w:tr>
      <w:tr w:rsidR="00742C95" w:rsidRPr="00174332" w14:paraId="70A9DC22" w14:textId="77777777" w:rsidTr="008F7406">
        <w:trPr>
          <w:trHeight w:val="838"/>
        </w:trPr>
        <w:tc>
          <w:tcPr>
            <w:tcW w:w="0" w:type="auto"/>
          </w:tcPr>
          <w:p w14:paraId="1C43D0B1" w14:textId="50BA4FE2" w:rsidR="00742C95" w:rsidRPr="0053790E" w:rsidRDefault="00F7377E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hAnsi="Calibri" w:cs="Arial"/>
              </w:rPr>
              <w:t>Lazarou E,</w:t>
            </w:r>
            <w:r w:rsidRPr="0053790E">
              <w:rPr>
                <w:rFonts w:ascii="Calibri" w:hAnsi="Calibri" w:cs="Arial"/>
                <w:b/>
              </w:rPr>
              <w:t xml:space="preserve"> </w:t>
            </w:r>
            <w:r w:rsidR="00742C95" w:rsidRPr="0053790E">
              <w:rPr>
                <w:rFonts w:ascii="Calibri" w:hAnsi="Calibri" w:cs="Arial"/>
                <w:b/>
              </w:rPr>
              <w:t>Metallinou D</w:t>
            </w:r>
            <w:r w:rsidR="00742C95" w:rsidRPr="0053790E">
              <w:rPr>
                <w:rFonts w:ascii="Calibri" w:hAnsi="Calibri" w:cs="Arial"/>
              </w:rPr>
              <w:t xml:space="preserve">, Sdanis P, </w:t>
            </w:r>
            <w:r w:rsidRPr="0053790E">
              <w:rPr>
                <w:rFonts w:ascii="Calibri" w:hAnsi="Calibri" w:cs="Arial"/>
                <w:bCs/>
              </w:rPr>
              <w:t>Karampas G, Nanou C.</w:t>
            </w:r>
            <w:r w:rsidR="00742C95" w:rsidRPr="0053790E">
              <w:rPr>
                <w:rFonts w:ascii="Calibri" w:hAnsi="Calibri" w:cs="Arial"/>
              </w:rPr>
              <w:t xml:space="preserve"> </w:t>
            </w:r>
            <w:r w:rsidRPr="0053790E">
              <w:rPr>
                <w:rFonts w:ascii="Calibri" w:hAnsi="Calibri" w:cs="Arial"/>
              </w:rPr>
              <w:t xml:space="preserve">Investigation of pregnancy outcomes in teenage women in relation to the general population, </w:t>
            </w:r>
            <w:r w:rsidR="00742C95" w:rsidRPr="0053790E">
              <w:rPr>
                <w:rFonts w:ascii="Calibri" w:hAnsi="Calibri" w:cs="Arial"/>
              </w:rPr>
              <w:t xml:space="preserve">5th National Scientific Conference </w:t>
            </w:r>
            <w:r w:rsidR="00742C95" w:rsidRPr="0053790E">
              <w:rPr>
                <w:rFonts w:ascii="Calibri" w:hAnsi="Calibri" w:cs="Arial"/>
                <w:lang w:val="en-US"/>
              </w:rPr>
              <w:t>of the Association of Obstetricians and Gynecologists of Greece, Athens, 2022</w:t>
            </w:r>
          </w:p>
        </w:tc>
      </w:tr>
      <w:tr w:rsidR="0000019B" w:rsidRPr="00174332" w14:paraId="223ADAF8" w14:textId="77777777" w:rsidTr="008F7406">
        <w:trPr>
          <w:trHeight w:val="838"/>
        </w:trPr>
        <w:tc>
          <w:tcPr>
            <w:tcW w:w="0" w:type="auto"/>
          </w:tcPr>
          <w:p w14:paraId="5C6ED053" w14:textId="079C037C" w:rsidR="0000019B" w:rsidRPr="0053790E" w:rsidRDefault="0000019B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Tigka M</w:t>
            </w: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, Metallinou D,</w:t>
            </w:r>
            <w:r w:rsidR="00B34ED4"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</w:t>
            </w:r>
            <w:r w:rsidR="00B34ED4" w:rsidRPr="0053790E">
              <w:rPr>
                <w:rFonts w:ascii="Calibri" w:eastAsia="Calibri" w:hAnsi="Calibri" w:cs="Tahoma"/>
                <w:color w:val="000000"/>
                <w:lang w:eastAsia="es-ES"/>
              </w:rPr>
              <w:t>Pardali L,</w:t>
            </w:r>
            <w:r w:rsidR="00B34ED4"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</w:t>
            </w:r>
            <w:r w:rsidR="00B34ED4" w:rsidRPr="0053790E">
              <w:rPr>
                <w:rFonts w:ascii="Calibri" w:eastAsia="Calibri" w:hAnsi="Calibri" w:cs="Tahoma"/>
                <w:color w:val="000000"/>
                <w:lang w:eastAsia="es-ES"/>
              </w:rPr>
              <w:t>Lykeridou K.</w:t>
            </w:r>
            <w:r w:rsidR="00B34ED4"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</w:t>
            </w:r>
            <w:r w:rsidR="00B34ED4" w:rsidRPr="0053790E">
              <w:rPr>
                <w:rFonts w:ascii="Calibri" w:eastAsia="Calibri" w:hAnsi="Calibri" w:cs="Tahoma"/>
                <w:color w:val="000000"/>
                <w:lang w:eastAsia="es-ES"/>
              </w:rPr>
              <w:t>Informed decision making about medication intake during lactation: A prospective longitudinal study in Greece.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</w:t>
            </w:r>
            <w:r w:rsidR="00FE4BF7" w:rsidRPr="0053790E">
              <w:rPr>
                <w:rFonts w:ascii="Calibri" w:eastAsia="Calibri" w:hAnsi="Calibri" w:cs="Tahoma"/>
                <w:color w:val="000000"/>
                <w:lang w:eastAsia="es-ES"/>
              </w:rPr>
              <w:t>15th National Congress of Obstetrics and Gynecology</w:t>
            </w:r>
            <w:r w:rsidR="00A14ED5" w:rsidRPr="0053790E">
              <w:rPr>
                <w:rFonts w:ascii="Calibri" w:eastAsia="Calibri" w:hAnsi="Calibri" w:cs="Tahoma"/>
                <w:color w:val="000000"/>
                <w:lang w:eastAsia="es-ES"/>
              </w:rPr>
              <w:t>, Athens, Greece, 2021.</w:t>
            </w:r>
          </w:p>
        </w:tc>
      </w:tr>
      <w:tr w:rsidR="00175D6B" w:rsidRPr="00174332" w14:paraId="63224058" w14:textId="77777777" w:rsidTr="008F7406">
        <w:trPr>
          <w:trHeight w:val="838"/>
        </w:trPr>
        <w:tc>
          <w:tcPr>
            <w:tcW w:w="0" w:type="auto"/>
          </w:tcPr>
          <w:p w14:paraId="019C457B" w14:textId="7057A1D9" w:rsidR="00175D6B" w:rsidRPr="0053790E" w:rsidRDefault="00175D6B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hAnsi="Calibri" w:cs="Arial"/>
              </w:rPr>
            </w:pP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., Sarantaki A., </w:t>
            </w:r>
            <w:r w:rsidR="00844A2B" w:rsidRPr="0053790E">
              <w:rPr>
                <w:rFonts w:ascii="Calibri" w:eastAsia="Calibri" w:hAnsi="Calibri" w:cs="Tahoma"/>
                <w:color w:val="000000"/>
                <w:lang w:val="en-US" w:eastAsia="es-ES"/>
              </w:rPr>
              <w:t xml:space="preserve">Makeroufa C., Margeti L., 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Lykeridou</w:t>
            </w:r>
            <w:r w:rsidR="00844A2B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A., “Parental guidance for decision making and creation of memories with an end of life neonate – The role of the midwife.” 4th National Congress of the Hellenic Phychoprophylactic Society, Thessaloniki, Greece, 2019</w:t>
            </w:r>
          </w:p>
        </w:tc>
      </w:tr>
      <w:tr w:rsidR="00175D6B" w:rsidRPr="00174332" w14:paraId="358C9334" w14:textId="77777777" w:rsidTr="008F7406">
        <w:trPr>
          <w:trHeight w:val="838"/>
        </w:trPr>
        <w:tc>
          <w:tcPr>
            <w:tcW w:w="0" w:type="auto"/>
          </w:tcPr>
          <w:p w14:paraId="5E030967" w14:textId="20449DFD" w:rsidR="00175D6B" w:rsidRPr="0053790E" w:rsidRDefault="00175D6B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hAnsi="Calibri" w:cs="Arial"/>
              </w:rPr>
            </w:pP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., Sarantaki A., </w:t>
            </w:r>
            <w:r w:rsidR="00F46F35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Kitsonidou I., Bardo S., Sotiropoulou N., 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Lykeridou</w:t>
            </w:r>
            <w:r w:rsidR="00DC0564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A.,</w:t>
            </w:r>
            <w:r w:rsidR="00F46F35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“Breaking Bad News to parents</w:t>
            </w:r>
            <w:r w:rsidR="00A91C35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with neonate being hospitalized in NICU.</w:t>
            </w:r>
            <w:r w:rsidR="00F46F35" w:rsidRPr="0053790E">
              <w:rPr>
                <w:rFonts w:ascii="Calibri" w:eastAsia="Calibri" w:hAnsi="Calibri" w:cs="Tahoma"/>
                <w:color w:val="000000"/>
                <w:lang w:eastAsia="es-ES"/>
              </w:rPr>
              <w:t>”</w:t>
            </w:r>
            <w:r w:rsidR="00DC0564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4th National Congress of the Hellenic Phychoprophylactic Society, Thessaloniki, Greece, 2019</w:t>
            </w:r>
          </w:p>
        </w:tc>
      </w:tr>
      <w:tr w:rsidR="000019E9" w:rsidRPr="00174332" w14:paraId="7247F18B" w14:textId="77777777" w:rsidTr="008F7406">
        <w:trPr>
          <w:trHeight w:val="838"/>
        </w:trPr>
        <w:tc>
          <w:tcPr>
            <w:tcW w:w="0" w:type="auto"/>
          </w:tcPr>
          <w:p w14:paraId="072D5CA6" w14:textId="5EF3A13E" w:rsidR="000019E9" w:rsidRPr="0053790E" w:rsidRDefault="000019E9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hAnsi="Calibri" w:cs="Arial"/>
                <w:b/>
              </w:rPr>
              <w:t>Metallinou D.</w:t>
            </w:r>
            <w:r w:rsidRPr="0053790E">
              <w:rPr>
                <w:rFonts w:ascii="Calibri" w:hAnsi="Calibri" w:cs="Arial"/>
              </w:rPr>
              <w:t xml:space="preserve">, </w:t>
            </w:r>
            <w:r w:rsidRPr="0053790E">
              <w:rPr>
                <w:rFonts w:ascii="Calibri" w:hAnsi="Calibri" w:cs="Arial"/>
                <w:bCs/>
              </w:rPr>
              <w:t>Karampas G.,</w:t>
            </w:r>
            <w:r w:rsidRPr="0053790E">
              <w:rPr>
                <w:rFonts w:ascii="Calibri" w:hAnsi="Calibri" w:cs="Arial"/>
              </w:rPr>
              <w:t xml:space="preserve"> Lykeridou K., </w:t>
            </w:r>
            <w:r w:rsidR="007D7111" w:rsidRPr="0053790E">
              <w:rPr>
                <w:rFonts w:ascii="Calibri" w:hAnsi="Calibri" w:cs="Arial"/>
                <w:lang w:val="en-US"/>
              </w:rPr>
              <w:t>Iac</w:t>
            </w:r>
            <w:r w:rsidRPr="0053790E">
              <w:rPr>
                <w:rFonts w:ascii="Calibri" w:hAnsi="Calibri" w:cs="Arial"/>
                <w:lang w:val="en-US"/>
              </w:rPr>
              <w:t>ovidou N.,</w:t>
            </w:r>
            <w:r w:rsidRPr="0053790E">
              <w:rPr>
                <w:rFonts w:ascii="Calibri" w:hAnsi="Calibri" w:cs="Arial"/>
              </w:rPr>
              <w:t xml:space="preserve"> Rizos D., </w:t>
            </w:r>
            <w:r w:rsidRPr="0053790E">
              <w:rPr>
                <w:rFonts w:ascii="Calibri" w:hAnsi="Calibri" w:cs="Arial"/>
                <w:bCs/>
              </w:rPr>
              <w:t xml:space="preserve"> “Serum glial fibrillary acidic protein (GFAP) as a biomarker for preterm neonatal brain injury. A prospective longitudinal case-control study”, World Congress of Perinatal Medicine, Istanbul, </w:t>
            </w:r>
            <w:r w:rsidR="00D4707D" w:rsidRPr="0053790E">
              <w:rPr>
                <w:rFonts w:ascii="Calibri" w:hAnsi="Calibri" w:cs="Arial"/>
                <w:bCs/>
              </w:rPr>
              <w:t xml:space="preserve">Turkey, </w:t>
            </w:r>
            <w:r w:rsidRPr="0053790E">
              <w:rPr>
                <w:rFonts w:ascii="Calibri" w:hAnsi="Calibri" w:cs="Arial"/>
                <w:bCs/>
              </w:rPr>
              <w:t>2019</w:t>
            </w:r>
          </w:p>
        </w:tc>
      </w:tr>
      <w:tr w:rsidR="008F7406" w:rsidRPr="00174332" w14:paraId="3A776CB6" w14:textId="77777777" w:rsidTr="00742C95">
        <w:trPr>
          <w:trHeight w:val="274"/>
        </w:trPr>
        <w:tc>
          <w:tcPr>
            <w:tcW w:w="0" w:type="auto"/>
          </w:tcPr>
          <w:p w14:paraId="12B4BB05" w14:textId="0336CEC5" w:rsidR="008F7406" w:rsidRPr="0053790E" w:rsidRDefault="00622BDE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., Lykeridou A., Karampas G., Iakovidou N., Rizos D., “Prospective study of preterm neonates with brain damage: Early </w:t>
            </w:r>
            <w:r w:rsidRPr="0053790E">
              <w:rPr>
                <w:rFonts w:ascii="Calibri" w:eastAsia="Calibri" w:hAnsi="Calibri" w:cs="Tahoma"/>
                <w:color w:val="000000"/>
                <w:lang w:val="en-US" w:eastAsia="es-ES"/>
              </w:rPr>
              <w:t>detection and neonatal care plan (1st stage of the study)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”,</w:t>
            </w:r>
            <w:r w:rsidRPr="00945AC0">
              <w:rPr>
                <w:rFonts w:ascii="Calibri" w:hAnsi="Calibri" w:cs="Arial"/>
                <w:lang w:val="en-US"/>
              </w:rPr>
              <w:t xml:space="preserve"> 14th National Conference of Midwives, Athens,</w:t>
            </w:r>
            <w:r w:rsidR="00D4707D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 Greece,</w:t>
            </w:r>
            <w:r w:rsidRPr="00945AC0">
              <w:rPr>
                <w:rFonts w:ascii="Calibri" w:hAnsi="Calibri" w:cs="Arial"/>
                <w:lang w:val="en-US"/>
              </w:rPr>
              <w:t xml:space="preserve"> 2018</w:t>
            </w:r>
          </w:p>
        </w:tc>
      </w:tr>
      <w:tr w:rsidR="008F7406" w:rsidRPr="00174332" w14:paraId="7B5183DD" w14:textId="77777777" w:rsidTr="008F7406">
        <w:trPr>
          <w:trHeight w:val="838"/>
        </w:trPr>
        <w:tc>
          <w:tcPr>
            <w:tcW w:w="0" w:type="auto"/>
          </w:tcPr>
          <w:p w14:paraId="6AC0A39C" w14:textId="0804CA56" w:rsidR="008F7406" w:rsidRPr="0053790E" w:rsidRDefault="008F7406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., Karampas G., Liagkou A., Sarella A., Sarantaki A., Lykeridou A.,”</w:t>
            </w:r>
            <w:r w:rsidRPr="0053790E">
              <w:rPr>
                <w:rFonts w:ascii="Calibri" w:eastAsia="Calibri" w:hAnsi="Calibri" w:cs="Tahoma"/>
                <w:color w:val="000000"/>
                <w:lang w:val="en-US" w:eastAsia="es-ES"/>
              </w:rPr>
              <w:t>Awareness of emergency midwifery cases among undergraduate students of midwifery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”, </w:t>
            </w:r>
            <w:r w:rsidRPr="00945AC0">
              <w:rPr>
                <w:rFonts w:ascii="Calibri" w:hAnsi="Calibri" w:cs="Arial"/>
                <w:lang w:val="en-US"/>
              </w:rPr>
              <w:t xml:space="preserve">14th National Conference of Midwives, Athens, </w:t>
            </w:r>
            <w:r w:rsidR="00D4707D" w:rsidRPr="0053790E">
              <w:rPr>
                <w:rFonts w:ascii="Calibri" w:eastAsia="Calibri" w:hAnsi="Calibri" w:cs="Tahoma"/>
                <w:color w:val="000000"/>
                <w:lang w:eastAsia="es-ES"/>
              </w:rPr>
              <w:t>Greece,</w:t>
            </w:r>
            <w:r w:rsidR="00D4707D" w:rsidRPr="00945AC0">
              <w:rPr>
                <w:rFonts w:ascii="Calibri" w:hAnsi="Calibri" w:cs="Arial"/>
                <w:lang w:val="en-US"/>
              </w:rPr>
              <w:t xml:space="preserve"> </w:t>
            </w:r>
            <w:r w:rsidRPr="00945AC0">
              <w:rPr>
                <w:rFonts w:ascii="Calibri" w:hAnsi="Calibri" w:cs="Arial"/>
                <w:lang w:val="en-US"/>
              </w:rPr>
              <w:t>2018</w:t>
            </w:r>
          </w:p>
        </w:tc>
      </w:tr>
      <w:tr w:rsidR="00293C86" w:rsidRPr="00174332" w14:paraId="04576555" w14:textId="77777777" w:rsidTr="008F7406">
        <w:trPr>
          <w:trHeight w:val="838"/>
        </w:trPr>
        <w:tc>
          <w:tcPr>
            <w:tcW w:w="0" w:type="auto"/>
          </w:tcPr>
          <w:p w14:paraId="1890C161" w14:textId="432DD297" w:rsidR="00293C86" w:rsidRPr="0053790E" w:rsidRDefault="00293C86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eastAsia="Calibri" w:hAnsi="Calibri" w:cs="Tahoma"/>
                <w:b/>
                <w:color w:val="000000"/>
                <w:lang w:eastAsia="es-ES"/>
              </w:rPr>
              <w:t>Metallinou D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., Karampas G., Karapiperi D., Sarella A., Sarantaki A., Lykeridou A.,”The effect of prenatal yoga on the quality of life of pregnant women. A </w:t>
            </w:r>
            <w:r w:rsidR="00787759" w:rsidRPr="0053790E">
              <w:rPr>
                <w:rFonts w:ascii="Calibri" w:eastAsia="Calibri" w:hAnsi="Calibri" w:cs="Tahoma"/>
                <w:color w:val="000000"/>
                <w:lang w:eastAsia="es-ES"/>
              </w:rPr>
              <w:t>pilot prospective study</w:t>
            </w:r>
            <w:r w:rsidRPr="0053790E">
              <w:rPr>
                <w:rFonts w:ascii="Calibri" w:eastAsia="Calibri" w:hAnsi="Calibri" w:cs="Tahoma"/>
                <w:color w:val="000000"/>
                <w:lang w:eastAsia="es-ES"/>
              </w:rPr>
              <w:t>”</w:t>
            </w:r>
            <w:r w:rsidR="00787759" w:rsidRPr="0053790E">
              <w:rPr>
                <w:rFonts w:ascii="Calibri" w:eastAsia="Calibri" w:hAnsi="Calibri" w:cs="Tahoma"/>
                <w:color w:val="000000"/>
                <w:lang w:eastAsia="es-ES"/>
              </w:rPr>
              <w:t xml:space="preserve">, </w:t>
            </w:r>
            <w:r w:rsidR="00787759" w:rsidRPr="00945AC0">
              <w:rPr>
                <w:rFonts w:ascii="Calibri" w:hAnsi="Calibri" w:cs="Arial"/>
                <w:lang w:val="en-US"/>
              </w:rPr>
              <w:t xml:space="preserve">14th National Conference of Midwives, Athens, </w:t>
            </w:r>
            <w:r w:rsidR="00D4707D" w:rsidRPr="0053790E">
              <w:rPr>
                <w:rFonts w:ascii="Calibri" w:eastAsia="Calibri" w:hAnsi="Calibri" w:cs="Tahoma"/>
                <w:color w:val="000000"/>
                <w:lang w:eastAsia="es-ES"/>
              </w:rPr>
              <w:t>Greece,</w:t>
            </w:r>
            <w:r w:rsidR="00D4707D" w:rsidRPr="00945AC0">
              <w:rPr>
                <w:rFonts w:ascii="Calibri" w:hAnsi="Calibri" w:cs="Arial"/>
                <w:lang w:val="en-US"/>
              </w:rPr>
              <w:t xml:space="preserve"> </w:t>
            </w:r>
            <w:r w:rsidR="00787759" w:rsidRPr="00945AC0">
              <w:rPr>
                <w:rFonts w:ascii="Calibri" w:hAnsi="Calibri" w:cs="Arial"/>
                <w:lang w:val="en-US"/>
              </w:rPr>
              <w:t>2018</w:t>
            </w:r>
          </w:p>
        </w:tc>
      </w:tr>
      <w:tr w:rsidR="00293C86" w:rsidRPr="00174332" w14:paraId="10B50117" w14:textId="77777777" w:rsidTr="00293C86">
        <w:trPr>
          <w:trHeight w:val="1151"/>
        </w:trPr>
        <w:tc>
          <w:tcPr>
            <w:tcW w:w="0" w:type="auto"/>
          </w:tcPr>
          <w:p w14:paraId="5A79E0E1" w14:textId="7336CBD6" w:rsidR="00293C86" w:rsidRPr="0053790E" w:rsidRDefault="00293C86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hAnsi="Calibri" w:cs="Arial"/>
                <w:bCs/>
              </w:rPr>
              <w:t xml:space="preserve">Karampas G., Witkowski M., </w:t>
            </w:r>
            <w:r w:rsidRPr="0053790E">
              <w:rPr>
                <w:rFonts w:ascii="Calibri" w:hAnsi="Calibri" w:cs="Arial"/>
                <w:b/>
                <w:bCs/>
              </w:rPr>
              <w:t>Metallinou</w:t>
            </w:r>
            <w:r w:rsidR="009A0E9D" w:rsidRPr="0053790E">
              <w:rPr>
                <w:rFonts w:ascii="Calibri" w:hAnsi="Calibri" w:cs="Arial"/>
                <w:b/>
                <w:bCs/>
              </w:rPr>
              <w:t xml:space="preserve"> D.</w:t>
            </w:r>
            <w:r w:rsidRPr="0053790E">
              <w:rPr>
                <w:rFonts w:ascii="Calibri" w:hAnsi="Calibri" w:cs="Arial"/>
                <w:bCs/>
              </w:rPr>
              <w:t xml:space="preserve">, Steinwall M., “Vaginal birth in para-2 women with one previous elective caesarean section (VBAC) VS para-1 women with spontaneous vaginal delivery: Delivery process and outcome. A retrospective case control study.”, 11th Athens Congress on Women’s Health &amp; Disease, </w:t>
            </w:r>
            <w:r w:rsidRPr="0053790E">
              <w:rPr>
                <w:rFonts w:ascii="Calibri" w:hAnsi="Calibri" w:cs="Arial"/>
                <w:bCs/>
                <w:lang w:val="en-US"/>
              </w:rPr>
              <w:t xml:space="preserve">Athens, </w:t>
            </w:r>
            <w:r w:rsidR="00D4707D" w:rsidRPr="0053790E">
              <w:rPr>
                <w:rFonts w:ascii="Calibri" w:eastAsia="Calibri" w:hAnsi="Calibri" w:cs="Tahoma"/>
                <w:color w:val="000000"/>
                <w:lang w:eastAsia="es-ES"/>
              </w:rPr>
              <w:t>Greece,</w:t>
            </w:r>
            <w:r w:rsidR="00D4707D" w:rsidRPr="0053790E">
              <w:rPr>
                <w:rFonts w:ascii="Calibri" w:hAnsi="Calibri" w:cs="Arial"/>
                <w:bCs/>
              </w:rPr>
              <w:t xml:space="preserve"> </w:t>
            </w:r>
            <w:r w:rsidRPr="0053790E">
              <w:rPr>
                <w:rFonts w:ascii="Calibri" w:hAnsi="Calibri" w:cs="Arial"/>
                <w:bCs/>
              </w:rPr>
              <w:t>2018</w:t>
            </w:r>
          </w:p>
        </w:tc>
      </w:tr>
      <w:tr w:rsidR="00293C86" w:rsidRPr="00174332" w14:paraId="3E226D77" w14:textId="77777777" w:rsidTr="00293C86">
        <w:trPr>
          <w:trHeight w:val="1067"/>
        </w:trPr>
        <w:tc>
          <w:tcPr>
            <w:tcW w:w="0" w:type="auto"/>
          </w:tcPr>
          <w:p w14:paraId="569C1D71" w14:textId="79B10D7F" w:rsidR="00293C86" w:rsidRPr="0053790E" w:rsidRDefault="00293C86" w:rsidP="0053790E">
            <w:pPr>
              <w:pStyle w:val="a7"/>
              <w:numPr>
                <w:ilvl w:val="0"/>
                <w:numId w:val="22"/>
              </w:numPr>
              <w:jc w:val="both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53790E">
              <w:rPr>
                <w:rFonts w:ascii="Calibri" w:hAnsi="Calibri" w:cs="Arial"/>
                <w:b/>
                <w:bCs/>
              </w:rPr>
              <w:t>Metallinou D.</w:t>
            </w:r>
            <w:r w:rsidRPr="0053790E">
              <w:rPr>
                <w:rFonts w:ascii="Calibri" w:hAnsi="Calibri" w:cs="Arial"/>
                <w:bCs/>
              </w:rPr>
              <w:t>, Rizos D., Lykeridou A., Liosis G., Papasotiriou I., “B</w:t>
            </w:r>
            <w:r w:rsidRPr="0053790E">
              <w:rPr>
                <w:rFonts w:ascii="Calibri" w:hAnsi="Calibri" w:cs="Arial"/>
                <w:bCs/>
                <w:lang w:val="en-US"/>
              </w:rPr>
              <w:t xml:space="preserve">reast </w:t>
            </w:r>
            <w:r w:rsidRPr="0053790E">
              <w:rPr>
                <w:rFonts w:ascii="Calibri" w:hAnsi="Calibri" w:cs="Arial"/>
                <w:bCs/>
              </w:rPr>
              <w:t xml:space="preserve">milk levels of MMP-9/NGAL complex in women with insulin-dependent gestational diabetes mellitus during the first postpartum days.”, 4th International Congress of the UENPS, Athens, </w:t>
            </w:r>
            <w:r w:rsidR="00D4707D" w:rsidRPr="0053790E">
              <w:rPr>
                <w:rFonts w:ascii="Calibri" w:eastAsia="Calibri" w:hAnsi="Calibri" w:cs="Tahoma"/>
                <w:color w:val="000000"/>
                <w:lang w:eastAsia="es-ES"/>
              </w:rPr>
              <w:t>Greece,</w:t>
            </w:r>
            <w:r w:rsidR="00D4707D" w:rsidRPr="0053790E">
              <w:rPr>
                <w:rFonts w:ascii="Calibri" w:hAnsi="Calibri" w:cs="Arial"/>
                <w:bCs/>
              </w:rPr>
              <w:t xml:space="preserve"> </w:t>
            </w:r>
            <w:r w:rsidRPr="0053790E">
              <w:rPr>
                <w:rFonts w:ascii="Calibri" w:hAnsi="Calibri" w:cs="Arial"/>
                <w:bCs/>
              </w:rPr>
              <w:t>2014</w:t>
            </w:r>
          </w:p>
        </w:tc>
      </w:tr>
    </w:tbl>
    <w:p w14:paraId="395A9E88" w14:textId="77777777" w:rsidR="00DA5C99" w:rsidRPr="00174332" w:rsidRDefault="00DA5C99" w:rsidP="009A0E9D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9D6C524" w14:textId="67FFF706" w:rsidR="009A0E9D" w:rsidRPr="00174332" w:rsidRDefault="001A43FD" w:rsidP="001A43FD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>
        <w:rPr>
          <w:rFonts w:ascii="Calibri" w:eastAsia="Times New Roman" w:hAnsi="Calibri" w:cs="Tahoma"/>
          <w:b/>
          <w:lang w:eastAsia="sv-SE"/>
        </w:rPr>
        <w:t>POSTERS</w:t>
      </w:r>
      <w:r w:rsidR="005A55EF" w:rsidRPr="001A43FD">
        <w:rPr>
          <w:rFonts w:ascii="Calibri" w:eastAsia="Times New Roman" w:hAnsi="Calibri" w:cs="Tahoma"/>
          <w:b/>
          <w:lang w:eastAsia="sv-SE"/>
        </w:rPr>
        <w:t xml:space="preserve"> </w:t>
      </w:r>
      <w:r w:rsidR="007F3C20">
        <w:rPr>
          <w:rFonts w:ascii="Calibri" w:eastAsia="Times New Roman" w:hAnsi="Calibri" w:cs="Tahoma"/>
          <w:b/>
          <w:lang w:eastAsia="sv-SE"/>
        </w:rPr>
        <w:t>(N=5)</w:t>
      </w:r>
      <w:r w:rsidR="005A55EF" w:rsidRPr="001A43FD">
        <w:rPr>
          <w:rFonts w:ascii="Calibri" w:eastAsia="Times New Roman" w:hAnsi="Calibri" w:cs="Tahoma"/>
          <w:b/>
          <w:lang w:eastAsia="sv-SE"/>
        </w:rPr>
        <w:t xml:space="preserve">     </w:t>
      </w:r>
      <w:r w:rsidR="005A55EF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         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D61ECF" w:rsidRPr="00174332" w14:paraId="1214ECB5" w14:textId="77777777" w:rsidTr="009A0E9D">
        <w:trPr>
          <w:trHeight w:val="417"/>
        </w:trPr>
        <w:tc>
          <w:tcPr>
            <w:tcW w:w="0" w:type="auto"/>
          </w:tcPr>
          <w:p w14:paraId="6B896C84" w14:textId="7DE04D06" w:rsidR="00D61ECF" w:rsidRPr="007F3C20" w:rsidRDefault="00D61ECF" w:rsidP="007F3C20">
            <w:pPr>
              <w:pStyle w:val="a7"/>
              <w:numPr>
                <w:ilvl w:val="0"/>
                <w:numId w:val="23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lang w:val="en-US"/>
              </w:rPr>
            </w:pPr>
            <w:r w:rsidRPr="007F3C20">
              <w:rPr>
                <w:rFonts w:ascii="Calibri" w:hAnsi="Calibri" w:cs="Arial"/>
                <w:b/>
              </w:rPr>
              <w:t>Metallinou D</w:t>
            </w:r>
            <w:r w:rsidRPr="007F3C20">
              <w:rPr>
                <w:rFonts w:ascii="Calibri" w:hAnsi="Calibri" w:cs="Arial"/>
              </w:rPr>
              <w:t xml:space="preserve">, Sdanis P, </w:t>
            </w:r>
            <w:r w:rsidRPr="007F3C20">
              <w:rPr>
                <w:rFonts w:ascii="Calibri" w:hAnsi="Calibri" w:cs="Arial"/>
                <w:bCs/>
              </w:rPr>
              <w:t>Karampas G.</w:t>
            </w:r>
            <w:r w:rsidRPr="007F3C20">
              <w:rPr>
                <w:rFonts w:ascii="Calibri" w:hAnsi="Calibri" w:cs="Arial"/>
              </w:rPr>
              <w:t xml:space="preserve"> Perimortem caesarean section and neonatal outcome</w:t>
            </w:r>
            <w:r w:rsidR="00543934" w:rsidRPr="007F3C20">
              <w:rPr>
                <w:rFonts w:ascii="Calibri" w:hAnsi="Calibri" w:cs="Arial"/>
              </w:rPr>
              <w:t xml:space="preserve">, 5th National Scientific Conference </w:t>
            </w:r>
            <w:r w:rsidR="00543934" w:rsidRPr="007F3C20">
              <w:rPr>
                <w:rFonts w:ascii="Calibri" w:hAnsi="Calibri" w:cs="Arial"/>
                <w:lang w:val="en-US"/>
              </w:rPr>
              <w:t>of the Association of Obstetricians and Gynecologists of Greece, Athens, 2022</w:t>
            </w:r>
          </w:p>
        </w:tc>
      </w:tr>
      <w:tr w:rsidR="008A5F5A" w:rsidRPr="00174332" w14:paraId="59F517CA" w14:textId="77777777" w:rsidTr="009A0E9D">
        <w:trPr>
          <w:trHeight w:val="417"/>
        </w:trPr>
        <w:tc>
          <w:tcPr>
            <w:tcW w:w="0" w:type="auto"/>
          </w:tcPr>
          <w:p w14:paraId="0E93DF95" w14:textId="166FCB31" w:rsidR="008A5F5A" w:rsidRPr="007F3C20" w:rsidRDefault="00764B69" w:rsidP="007F3C20">
            <w:pPr>
              <w:pStyle w:val="a7"/>
              <w:numPr>
                <w:ilvl w:val="0"/>
                <w:numId w:val="23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  <w:lang w:val="en-US"/>
              </w:rPr>
            </w:pPr>
            <w:r w:rsidRPr="007F3C20">
              <w:rPr>
                <w:rFonts w:ascii="Calibri" w:hAnsi="Calibri" w:cs="Arial"/>
                <w:b/>
              </w:rPr>
              <w:t>Metallinou D</w:t>
            </w:r>
            <w:r w:rsidRPr="007F3C20">
              <w:rPr>
                <w:rFonts w:ascii="Calibri" w:hAnsi="Calibri" w:cs="Arial"/>
              </w:rPr>
              <w:t xml:space="preserve">, </w:t>
            </w:r>
            <w:r w:rsidR="00D61ECF" w:rsidRPr="007F3C20">
              <w:rPr>
                <w:rFonts w:ascii="Calibri" w:hAnsi="Calibri" w:cs="Arial"/>
                <w:bCs/>
              </w:rPr>
              <w:t>Karampas G</w:t>
            </w:r>
            <w:r w:rsidRPr="007F3C20">
              <w:rPr>
                <w:rFonts w:ascii="Calibri" w:hAnsi="Calibri" w:cs="Arial"/>
                <w:bCs/>
              </w:rPr>
              <w:t>,</w:t>
            </w:r>
            <w:r w:rsidR="00D61ECF" w:rsidRPr="007F3C20">
              <w:rPr>
                <w:rFonts w:ascii="Calibri" w:hAnsi="Calibri" w:cs="Arial"/>
              </w:rPr>
              <w:t xml:space="preserve"> Lykeridou K</w:t>
            </w:r>
            <w:r w:rsidRPr="007F3C20">
              <w:rPr>
                <w:rFonts w:ascii="Calibri" w:hAnsi="Calibri" w:cs="Arial"/>
              </w:rPr>
              <w:t xml:space="preserve">, </w:t>
            </w:r>
            <w:r w:rsidR="00D61ECF" w:rsidRPr="007F3C20">
              <w:rPr>
                <w:rFonts w:ascii="Calibri" w:hAnsi="Calibri" w:cs="Arial"/>
                <w:lang w:val="en-US"/>
              </w:rPr>
              <w:t>Iakovidou N</w:t>
            </w:r>
            <w:r w:rsidRPr="007F3C20">
              <w:rPr>
                <w:rFonts w:ascii="Calibri" w:hAnsi="Calibri" w:cs="Arial"/>
                <w:lang w:val="en-US"/>
              </w:rPr>
              <w:t>,</w:t>
            </w:r>
            <w:r w:rsidR="00D61ECF" w:rsidRPr="007F3C20">
              <w:rPr>
                <w:rFonts w:ascii="Calibri" w:hAnsi="Calibri" w:cs="Arial"/>
              </w:rPr>
              <w:t xml:space="preserve"> Rizos D.</w:t>
            </w:r>
            <w:r w:rsidRPr="007F3C20">
              <w:rPr>
                <w:rFonts w:ascii="Calibri" w:hAnsi="Calibri" w:cs="Arial"/>
                <w:bCs/>
              </w:rPr>
              <w:t xml:space="preserve"> S100B as a biomarker of brain injury in premature neonates. A prospective </w:t>
            </w:r>
            <w:r w:rsidR="00D61ECF" w:rsidRPr="007F3C20">
              <w:rPr>
                <w:rFonts w:ascii="Calibri" w:hAnsi="Calibri" w:cs="Arial"/>
                <w:bCs/>
              </w:rPr>
              <w:t>case-control longitudinal study</w:t>
            </w:r>
            <w:r w:rsidRPr="007F3C20">
              <w:rPr>
                <w:rFonts w:ascii="Calibri" w:hAnsi="Calibri" w:cs="Arial"/>
                <w:bCs/>
              </w:rPr>
              <w:t xml:space="preserve">, </w:t>
            </w:r>
            <w:r w:rsidR="00DB0246" w:rsidRPr="007F3C20">
              <w:rPr>
                <w:rFonts w:ascii="Calibri" w:hAnsi="Calibri" w:cs="Arial"/>
                <w:bCs/>
                <w:lang w:val="en-US"/>
              </w:rPr>
              <w:t>8th South East European Congress of Perinatal Medicine (SEECPM), Athens, 2020</w:t>
            </w:r>
          </w:p>
        </w:tc>
      </w:tr>
      <w:tr w:rsidR="00130152" w:rsidRPr="00174332" w14:paraId="7798E5CC" w14:textId="77777777" w:rsidTr="009A0E9D">
        <w:trPr>
          <w:trHeight w:val="417"/>
        </w:trPr>
        <w:tc>
          <w:tcPr>
            <w:tcW w:w="0" w:type="auto"/>
          </w:tcPr>
          <w:p w14:paraId="03E4B24D" w14:textId="67AD6897" w:rsidR="00130152" w:rsidRPr="007F3C20" w:rsidRDefault="00D61ECF" w:rsidP="007F3C20">
            <w:pPr>
              <w:pStyle w:val="a7"/>
              <w:numPr>
                <w:ilvl w:val="0"/>
                <w:numId w:val="23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7F3C20">
              <w:rPr>
                <w:rFonts w:ascii="Calibri" w:hAnsi="Calibri" w:cs="Arial"/>
                <w:b/>
                <w:bCs/>
              </w:rPr>
              <w:t>Metallinou D</w:t>
            </w:r>
            <w:r w:rsidR="00130152" w:rsidRPr="007F3C20">
              <w:rPr>
                <w:rFonts w:ascii="Calibri" w:hAnsi="Calibri" w:cs="Arial"/>
                <w:b/>
                <w:bCs/>
              </w:rPr>
              <w:t>,</w:t>
            </w:r>
            <w:r w:rsidR="00130152" w:rsidRPr="007F3C20">
              <w:rPr>
                <w:rFonts w:ascii="Calibri" w:hAnsi="Calibri" w:cs="Arial"/>
                <w:bCs/>
              </w:rPr>
              <w:t xml:space="preserve"> </w:t>
            </w:r>
            <w:r w:rsidRPr="007F3C20">
              <w:rPr>
                <w:rFonts w:ascii="Calibri" w:hAnsi="Calibri" w:cs="Arial"/>
                <w:bCs/>
              </w:rPr>
              <w:t>Karampas G</w:t>
            </w:r>
            <w:r w:rsidR="00E87F78" w:rsidRPr="007F3C20">
              <w:rPr>
                <w:rFonts w:ascii="Calibri" w:hAnsi="Calibri" w:cs="Arial"/>
                <w:bCs/>
              </w:rPr>
              <w:t>,</w:t>
            </w:r>
            <w:r w:rsidRPr="007F3C20">
              <w:rPr>
                <w:rFonts w:ascii="Calibri" w:hAnsi="Calibri" w:cs="Arial"/>
                <w:bCs/>
              </w:rPr>
              <w:t xml:space="preserve"> Kalamida P, Korentzelou A. </w:t>
            </w:r>
            <w:r w:rsidR="00E87F78" w:rsidRPr="007F3C20">
              <w:rPr>
                <w:rFonts w:ascii="Calibri" w:hAnsi="Calibri" w:cs="Arial"/>
                <w:bCs/>
              </w:rPr>
              <w:t>Intrauterine death in the context of extensive 3rd trimeste</w:t>
            </w:r>
            <w:r w:rsidRPr="007F3C20">
              <w:rPr>
                <w:rFonts w:ascii="Calibri" w:hAnsi="Calibri" w:cs="Arial"/>
                <w:bCs/>
              </w:rPr>
              <w:t>r fetal intracranial hemorrhage</w:t>
            </w:r>
            <w:r w:rsidR="00E61412" w:rsidRPr="007F3C20">
              <w:rPr>
                <w:rFonts w:ascii="Calibri" w:hAnsi="Calibri" w:cs="Arial"/>
                <w:bCs/>
              </w:rPr>
              <w:t>,</w:t>
            </w:r>
            <w:r w:rsidR="00E87F78" w:rsidRPr="007F3C20">
              <w:rPr>
                <w:rFonts w:ascii="Calibri" w:hAnsi="Calibri" w:cs="Arial"/>
                <w:bCs/>
              </w:rPr>
              <w:t xml:space="preserve"> 20th National Conference of Perinatal Medicine, Athens, 2019</w:t>
            </w:r>
          </w:p>
        </w:tc>
      </w:tr>
      <w:tr w:rsidR="008D3926" w:rsidRPr="00174332" w14:paraId="5D610BD5" w14:textId="77777777" w:rsidTr="009A0E9D">
        <w:trPr>
          <w:trHeight w:val="417"/>
        </w:trPr>
        <w:tc>
          <w:tcPr>
            <w:tcW w:w="0" w:type="auto"/>
          </w:tcPr>
          <w:p w14:paraId="5A35CF5D" w14:textId="75CDCFB1" w:rsidR="008D3926" w:rsidRPr="007F3C20" w:rsidRDefault="008D3926" w:rsidP="007F3C20">
            <w:pPr>
              <w:pStyle w:val="a7"/>
              <w:numPr>
                <w:ilvl w:val="0"/>
                <w:numId w:val="23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7F3C20">
              <w:rPr>
                <w:rFonts w:ascii="Calibri" w:hAnsi="Calibri" w:cs="Arial"/>
                <w:bCs/>
              </w:rPr>
              <w:lastRenderedPageBreak/>
              <w:t xml:space="preserve">Karampas G, Eleftheriades M, Haliassos A, Panoulis K, Rizou M, </w:t>
            </w:r>
            <w:r w:rsidRPr="007F3C20">
              <w:rPr>
                <w:rFonts w:ascii="Calibri" w:hAnsi="Calibri" w:cs="Arial"/>
                <w:b/>
                <w:bCs/>
              </w:rPr>
              <w:t>Metallinou D</w:t>
            </w:r>
            <w:r w:rsidR="00D61ECF" w:rsidRPr="007F3C20">
              <w:rPr>
                <w:rFonts w:ascii="Calibri" w:hAnsi="Calibri" w:cs="Arial"/>
                <w:bCs/>
              </w:rPr>
              <w:t xml:space="preserve">, Mastorakos G, Rizos D. </w:t>
            </w:r>
            <w:r w:rsidRPr="007F3C20">
              <w:rPr>
                <w:rFonts w:ascii="Calibri" w:hAnsi="Calibri" w:cs="Arial"/>
                <w:bCs/>
              </w:rPr>
              <w:t>Neutrophil Gelatinase-Associated Lipocalin (NGAL) is a potent biomarker for</w:t>
            </w:r>
            <w:r w:rsidR="00D61ECF" w:rsidRPr="007F3C20">
              <w:rPr>
                <w:rFonts w:ascii="Calibri" w:hAnsi="Calibri" w:cs="Arial"/>
                <w:bCs/>
              </w:rPr>
              <w:t xml:space="preserve"> the prediction of preeclampsia</w:t>
            </w:r>
            <w:r w:rsidRPr="007F3C20">
              <w:rPr>
                <w:rFonts w:ascii="Calibri" w:hAnsi="Calibri" w:cs="Arial"/>
                <w:bCs/>
              </w:rPr>
              <w:t xml:space="preserve">, </w:t>
            </w:r>
            <w:r w:rsidRPr="007F3C20">
              <w:rPr>
                <w:rFonts w:ascii="Calibri" w:hAnsi="Calibri" w:cs="Arial"/>
              </w:rPr>
              <w:t xml:space="preserve">Euromedlab, Athens, </w:t>
            </w:r>
            <w:r w:rsidRPr="007F3C20">
              <w:rPr>
                <w:rFonts w:ascii="Calibri" w:hAnsi="Calibri" w:cs="Arial"/>
                <w:bCs/>
              </w:rPr>
              <w:t>2017</w:t>
            </w:r>
          </w:p>
        </w:tc>
      </w:tr>
      <w:tr w:rsidR="009A0E9D" w:rsidRPr="00174332" w14:paraId="2AEC8D9A" w14:textId="77777777" w:rsidTr="002E2446">
        <w:tblPrEx>
          <w:tblLook w:val="00A0" w:firstRow="1" w:lastRow="0" w:firstColumn="1" w:lastColumn="0" w:noHBand="0" w:noVBand="0"/>
        </w:tblPrEx>
        <w:trPr>
          <w:trHeight w:val="417"/>
        </w:trPr>
        <w:tc>
          <w:tcPr>
            <w:tcW w:w="9242" w:type="dxa"/>
          </w:tcPr>
          <w:p w14:paraId="46078E58" w14:textId="33ED8819" w:rsidR="009A0E9D" w:rsidRPr="007F3C20" w:rsidRDefault="00D61ECF" w:rsidP="007F3C20">
            <w:pPr>
              <w:pStyle w:val="a7"/>
              <w:numPr>
                <w:ilvl w:val="0"/>
                <w:numId w:val="23"/>
              </w:numPr>
              <w:tabs>
                <w:tab w:val="left" w:pos="1544"/>
              </w:tabs>
              <w:jc w:val="both"/>
              <w:rPr>
                <w:rFonts w:ascii="Calibri" w:hAnsi="Calibri" w:cs="Arial"/>
                <w:bCs/>
              </w:rPr>
            </w:pPr>
            <w:r w:rsidRPr="007F3C20">
              <w:rPr>
                <w:rFonts w:ascii="Calibri" w:hAnsi="Calibri" w:cs="Arial"/>
                <w:bCs/>
              </w:rPr>
              <w:t>Moschou V</w:t>
            </w:r>
            <w:r w:rsidR="009A0E9D" w:rsidRPr="007F3C20">
              <w:rPr>
                <w:rFonts w:ascii="Calibri" w:hAnsi="Calibri" w:cs="Arial"/>
                <w:bCs/>
              </w:rPr>
              <w:t xml:space="preserve">, </w:t>
            </w:r>
            <w:r w:rsidR="009A0E9D" w:rsidRPr="007F3C20">
              <w:rPr>
                <w:rFonts w:ascii="Calibri" w:hAnsi="Calibri" w:cs="Arial"/>
                <w:b/>
                <w:bCs/>
              </w:rPr>
              <w:t>Metallinou D</w:t>
            </w:r>
            <w:r w:rsidR="009A0E9D" w:rsidRPr="007F3C20">
              <w:rPr>
                <w:rFonts w:ascii="Calibri" w:hAnsi="Calibri" w:cs="Arial"/>
                <w:bCs/>
              </w:rPr>
              <w:t xml:space="preserve">, </w:t>
            </w:r>
            <w:r w:rsidRPr="007F3C20">
              <w:rPr>
                <w:rFonts w:ascii="Calibri" w:hAnsi="Calibri" w:cs="Arial"/>
                <w:bCs/>
              </w:rPr>
              <w:t xml:space="preserve">Maniati K, Nyktari G. </w:t>
            </w:r>
            <w:r w:rsidR="009A0E9D" w:rsidRPr="007F3C20">
              <w:rPr>
                <w:rFonts w:ascii="Calibri" w:hAnsi="Calibri" w:cs="Arial"/>
                <w:bCs/>
              </w:rPr>
              <w:t xml:space="preserve">Sepsis and meningitis from </w:t>
            </w:r>
            <w:r w:rsidR="009A0E9D" w:rsidRPr="007F3C20">
              <w:rPr>
                <w:rFonts w:ascii="Calibri" w:hAnsi="Calibri" w:cs="Arial"/>
              </w:rPr>
              <w:t>Pantoea Agglomerans in term infant</w:t>
            </w:r>
            <w:r w:rsidR="009A0E9D" w:rsidRPr="007F3C20">
              <w:rPr>
                <w:rFonts w:ascii="Calibri" w:hAnsi="Calibri" w:cs="Arial"/>
                <w:bCs/>
              </w:rPr>
              <w:t xml:space="preserve">, </w:t>
            </w:r>
            <w:r w:rsidR="009A0E9D" w:rsidRPr="007F3C20">
              <w:rPr>
                <w:rFonts w:ascii="Calibri" w:eastAsia="Calibri" w:hAnsi="Calibri" w:cs="Tahoma"/>
                <w:color w:val="000000"/>
                <w:lang w:eastAsia="es-ES"/>
              </w:rPr>
              <w:t>5th National Congress of Neonatology,</w:t>
            </w:r>
            <w:r w:rsidR="009A0E9D" w:rsidRPr="007F3C20">
              <w:rPr>
                <w:rFonts w:ascii="Calibri" w:hAnsi="Calibri" w:cs="Arial"/>
                <w:bCs/>
              </w:rPr>
              <w:t xml:space="preserve"> Athens,</w:t>
            </w:r>
            <w:r w:rsidR="009B795E" w:rsidRPr="007F3C20">
              <w:rPr>
                <w:rFonts w:ascii="Calibri" w:hAnsi="Calibri" w:cs="Arial"/>
                <w:bCs/>
              </w:rPr>
              <w:t xml:space="preserve"> </w:t>
            </w:r>
            <w:r w:rsidR="009A0E9D" w:rsidRPr="007F3C20">
              <w:rPr>
                <w:rFonts w:ascii="Calibri" w:eastAsia="Calibri" w:hAnsi="Calibri" w:cs="Tahoma"/>
                <w:color w:val="000000"/>
                <w:lang w:eastAsia="es-ES"/>
              </w:rPr>
              <w:t>2014</w:t>
            </w:r>
          </w:p>
        </w:tc>
      </w:tr>
    </w:tbl>
    <w:p w14:paraId="2F3E0FDA" w14:textId="77777777" w:rsidR="00087D35" w:rsidRPr="00174332" w:rsidRDefault="00087D35" w:rsidP="00E53C62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11079D1" w14:textId="77777777" w:rsidR="006E0AFA" w:rsidRDefault="006E0AFA" w:rsidP="006E0AFA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41EDC033" w14:textId="77777777" w:rsidR="006E0AFA" w:rsidRPr="00174332" w:rsidRDefault="006E0AFA" w:rsidP="006E0AFA">
      <w:pPr>
        <w:spacing w:after="0"/>
        <w:rPr>
          <w:rFonts w:ascii="Calibri" w:eastAsia="Times New Roman" w:hAnsi="Calibri" w:cs="Tahoma"/>
          <w:b/>
          <w:lang w:eastAsia="sv-SE"/>
        </w:rPr>
      </w:pPr>
      <w:r w:rsidRPr="00174332">
        <w:rPr>
          <w:rFonts w:ascii="Calibri" w:eastAsia="Times New Roman" w:hAnsi="Calibri" w:cs="Tahoma"/>
          <w:b/>
          <w:lang w:eastAsia="sv-SE"/>
        </w:rPr>
        <w:t xml:space="preserve">MEMBER OF THE SCIENTIFIC COMMITTEE IN </w:t>
      </w: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coNFERENCes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6E0AFA" w:rsidRPr="00174332" w14:paraId="062553E7" w14:textId="77777777" w:rsidTr="008D1224">
        <w:trPr>
          <w:trHeight w:val="513"/>
        </w:trPr>
        <w:tc>
          <w:tcPr>
            <w:tcW w:w="9242" w:type="dxa"/>
          </w:tcPr>
          <w:p w14:paraId="58F33AD8" w14:textId="77777777" w:rsidR="006E0AFA" w:rsidRPr="00174332" w:rsidRDefault="006E0AFA" w:rsidP="008D1224">
            <w:pPr>
              <w:spacing w:after="200" w:line="276" w:lineRule="auto"/>
              <w:rPr>
                <w:rFonts w:ascii="Calibri" w:eastAsia="Calibri" w:hAnsi="Calibri" w:cs="Tahoma"/>
                <w:b/>
                <w:bCs/>
                <w:caps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b/>
              </w:rPr>
              <w:t>Metallinou D.,</w:t>
            </w:r>
            <w:r w:rsidRPr="00174332">
              <w:rPr>
                <w:rFonts w:ascii="Calibri" w:hAnsi="Calibri" w:cs="Arial"/>
                <w:bCs/>
              </w:rPr>
              <w:t xml:space="preserve"> </w:t>
            </w:r>
            <w:r w:rsidRPr="00945AC0">
              <w:rPr>
                <w:rFonts w:ascii="Calibri" w:hAnsi="Calibri" w:cs="Arial"/>
                <w:lang w:val="en-US"/>
              </w:rPr>
              <w:t>14th National Congress of Midwives</w:t>
            </w:r>
            <w:r w:rsidRPr="00174332">
              <w:rPr>
                <w:rFonts w:ascii="Calibri" w:hAnsi="Calibri" w:cs="Arial"/>
                <w:bCs/>
              </w:rPr>
              <w:t>, Αthens, 2018</w:t>
            </w:r>
          </w:p>
        </w:tc>
      </w:tr>
    </w:tbl>
    <w:p w14:paraId="5C068474" w14:textId="77777777" w:rsidR="001A43FD" w:rsidRDefault="001A43FD" w:rsidP="00CD69A2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36D0FAFD" w14:textId="15D291FF" w:rsidR="00CD69A2" w:rsidRPr="00174332" w:rsidRDefault="00CD69A2" w:rsidP="00CD69A2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Presi</w:t>
      </w:r>
      <w:r w:rsidR="008324EA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denCy oF round tables in coNFERENC</w:t>
      </w: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es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1D26FE" w:rsidRPr="00174332" w14:paraId="1A8F5982" w14:textId="77777777" w:rsidTr="00B6491D">
        <w:tc>
          <w:tcPr>
            <w:tcW w:w="9242" w:type="dxa"/>
          </w:tcPr>
          <w:p w14:paraId="1468FBC4" w14:textId="68436357" w:rsidR="001D26FE" w:rsidRPr="00174332" w:rsidRDefault="001D26FE" w:rsidP="001B3E3C">
            <w:pPr>
              <w:jc w:val="both"/>
              <w:rPr>
                <w:rFonts w:ascii="Calibri" w:hAnsi="Calibri" w:cs="Arial"/>
                <w:b/>
              </w:rPr>
            </w:pPr>
            <w:r w:rsidRPr="00174332">
              <w:rPr>
                <w:rFonts w:ascii="Calibri" w:hAnsi="Calibri" w:cs="Arial"/>
                <w:b/>
              </w:rPr>
              <w:t xml:space="preserve">Metallinou D. </w:t>
            </w:r>
            <w:r w:rsidRPr="00945AC0">
              <w:rPr>
                <w:rFonts w:ascii="Calibri" w:hAnsi="Calibri" w:cs="Arial"/>
                <w:lang w:val="en-US"/>
              </w:rPr>
              <w:t>President of the round table with title «</w:t>
            </w:r>
            <w:r w:rsidRPr="00174332">
              <w:rPr>
                <w:rFonts w:ascii="Calibri" w:hAnsi="Calibri" w:cs="Arial"/>
                <w:lang w:val="en-US"/>
              </w:rPr>
              <w:t>Round Table of Midwives</w:t>
            </w:r>
            <w:r w:rsidRPr="00945AC0">
              <w:rPr>
                <w:rFonts w:ascii="Calibri" w:hAnsi="Calibri" w:cs="Arial"/>
                <w:lang w:val="en-US"/>
              </w:rPr>
              <w:t xml:space="preserve">», </w:t>
            </w:r>
            <w:r w:rsidR="001B3E3C" w:rsidRPr="00174332">
              <w:rPr>
                <w:rFonts w:ascii="Calibri" w:hAnsi="Calibri" w:cs="Arial"/>
                <w:bCs/>
                <w:lang w:val="en-US"/>
              </w:rPr>
              <w:t>15</w:t>
            </w:r>
            <w:r w:rsidRPr="00174332">
              <w:rPr>
                <w:rFonts w:ascii="Calibri" w:hAnsi="Calibri" w:cs="Arial"/>
                <w:bCs/>
                <w:lang w:val="en-US"/>
              </w:rPr>
              <w:t>th</w:t>
            </w:r>
            <w:r w:rsidR="001B3E3C" w:rsidRPr="00174332">
              <w:rPr>
                <w:rFonts w:ascii="Calibri" w:hAnsi="Calibri" w:cs="Arial"/>
                <w:bCs/>
                <w:lang w:val="en-US"/>
              </w:rPr>
              <w:t xml:space="preserve"> National Congress of Obstetrics and Gynecology</w:t>
            </w:r>
            <w:r w:rsidRPr="00174332">
              <w:rPr>
                <w:rFonts w:ascii="Calibri" w:hAnsi="Calibri" w:cs="Arial"/>
                <w:bCs/>
                <w:lang w:val="en-US"/>
              </w:rPr>
              <w:t>, Athens, 202</w:t>
            </w:r>
            <w:r w:rsidR="001B3E3C" w:rsidRPr="00174332">
              <w:rPr>
                <w:rFonts w:ascii="Calibri" w:hAnsi="Calibri" w:cs="Arial"/>
                <w:bCs/>
                <w:lang w:val="en-US"/>
              </w:rPr>
              <w:t>1</w:t>
            </w:r>
          </w:p>
        </w:tc>
      </w:tr>
      <w:tr w:rsidR="001D26FE" w:rsidRPr="00174332" w14:paraId="315535D2" w14:textId="77777777" w:rsidTr="00B6491D">
        <w:tc>
          <w:tcPr>
            <w:tcW w:w="9242" w:type="dxa"/>
          </w:tcPr>
          <w:p w14:paraId="08DD6AC1" w14:textId="16AA7734" w:rsidR="001D26FE" w:rsidRPr="00174332" w:rsidRDefault="001D26FE" w:rsidP="00B6491D">
            <w:pPr>
              <w:jc w:val="both"/>
              <w:rPr>
                <w:rFonts w:ascii="Calibri" w:eastAsia="Calibri" w:hAnsi="Calibri" w:cs="Tahoma"/>
                <w:bCs/>
                <w:caps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b/>
              </w:rPr>
              <w:t xml:space="preserve">Metallinou D. </w:t>
            </w:r>
            <w:r w:rsidRPr="00945AC0">
              <w:rPr>
                <w:rFonts w:ascii="Calibri" w:hAnsi="Calibri" w:cs="Arial"/>
                <w:lang w:val="en-US"/>
              </w:rPr>
              <w:t>President of the round table with title «</w:t>
            </w:r>
            <w:r w:rsidRPr="00174332">
              <w:rPr>
                <w:rFonts w:ascii="Calibri" w:hAnsi="Calibri" w:cs="Arial"/>
                <w:lang w:val="en-US"/>
              </w:rPr>
              <w:t>Hot Topics 5</w:t>
            </w:r>
            <w:r w:rsidRPr="00945AC0">
              <w:rPr>
                <w:rFonts w:ascii="Calibri" w:hAnsi="Calibri" w:cs="Arial"/>
                <w:lang w:val="en-US"/>
              </w:rPr>
              <w:t xml:space="preserve">», </w:t>
            </w:r>
            <w:r w:rsidRPr="00174332">
              <w:rPr>
                <w:rFonts w:ascii="Calibri" w:hAnsi="Calibri" w:cs="Arial"/>
                <w:bCs/>
                <w:lang w:val="en-US"/>
              </w:rPr>
              <w:t>8th South East European Congress of Perinatal Medicine (SEECPM), Athens, 2020</w:t>
            </w:r>
          </w:p>
        </w:tc>
      </w:tr>
      <w:tr w:rsidR="001D26FE" w:rsidRPr="00174332" w14:paraId="5AF6DDAB" w14:textId="77777777" w:rsidTr="00B6491D">
        <w:tc>
          <w:tcPr>
            <w:tcW w:w="9242" w:type="dxa"/>
          </w:tcPr>
          <w:p w14:paraId="0A39802C" w14:textId="1F07BDA4" w:rsidR="001D26FE" w:rsidRPr="00174332" w:rsidRDefault="001D26FE" w:rsidP="00B6491D">
            <w:pPr>
              <w:jc w:val="both"/>
              <w:rPr>
                <w:rFonts w:ascii="Calibri" w:eastAsia="Times New Roman" w:hAnsi="Calibri" w:cs="Times New Roman"/>
                <w:lang w:val="en-US"/>
              </w:rPr>
            </w:pPr>
            <w:r w:rsidRPr="00174332">
              <w:rPr>
                <w:rFonts w:ascii="Calibri" w:hAnsi="Calibri" w:cs="Arial"/>
                <w:b/>
              </w:rPr>
              <w:t xml:space="preserve">Metallinou D. </w:t>
            </w:r>
            <w:r w:rsidRPr="00945AC0">
              <w:rPr>
                <w:rFonts w:ascii="Calibri" w:hAnsi="Calibri" w:cs="Arial"/>
                <w:lang w:val="en-US"/>
              </w:rPr>
              <w:t>President of the round table with title «</w:t>
            </w:r>
            <w:r w:rsidRPr="00174332">
              <w:rPr>
                <w:rFonts w:ascii="Calibri" w:eastAsia="Times New Roman" w:hAnsi="Calibri" w:cs="Arial"/>
                <w:color w:val="212121"/>
                <w:shd w:val="clear" w:color="auto" w:fill="FFFFFF"/>
                <w:lang w:val="en-US"/>
              </w:rPr>
              <w:t>Modern approaches to the care of newborns and their families</w:t>
            </w:r>
            <w:r w:rsidRPr="00945AC0">
              <w:rPr>
                <w:rFonts w:ascii="Calibri" w:hAnsi="Calibri" w:cs="Arial"/>
                <w:lang w:val="en-US"/>
              </w:rPr>
              <w:t>», 14th National Congress of Midwives</w:t>
            </w:r>
            <w:r w:rsidRPr="00174332">
              <w:rPr>
                <w:rFonts w:ascii="Calibri" w:hAnsi="Calibri" w:cs="Arial"/>
                <w:bCs/>
              </w:rPr>
              <w:t>, Athens, 2018</w:t>
            </w:r>
          </w:p>
        </w:tc>
      </w:tr>
      <w:tr w:rsidR="001D26FE" w:rsidRPr="00174332" w14:paraId="3DB0EDF4" w14:textId="77777777" w:rsidTr="00B6491D">
        <w:tc>
          <w:tcPr>
            <w:tcW w:w="9242" w:type="dxa"/>
          </w:tcPr>
          <w:p w14:paraId="4BA2C01D" w14:textId="4ED18C5F" w:rsidR="001D26FE" w:rsidRPr="00174332" w:rsidRDefault="001D26FE" w:rsidP="00B6491D">
            <w:pPr>
              <w:jc w:val="both"/>
              <w:rPr>
                <w:rFonts w:ascii="Calibri" w:eastAsia="Calibri" w:hAnsi="Calibri" w:cs="Tahoma"/>
                <w:bCs/>
                <w:caps/>
                <w:color w:val="000000"/>
                <w:lang w:val="el-GR" w:eastAsia="es-ES"/>
              </w:rPr>
            </w:pPr>
            <w:r w:rsidRPr="00174332">
              <w:rPr>
                <w:rFonts w:ascii="Calibri" w:hAnsi="Calibri" w:cs="Arial"/>
                <w:b/>
              </w:rPr>
              <w:t xml:space="preserve">Metallinou D. </w:t>
            </w:r>
            <w:r w:rsidRPr="00945AC0">
              <w:rPr>
                <w:rFonts w:ascii="Calibri" w:hAnsi="Calibri" w:cs="Arial"/>
                <w:lang w:val="en-US"/>
              </w:rPr>
              <w:t xml:space="preserve">President of the round table with title «Parents and children´s Safety. </w:t>
            </w:r>
            <w:r w:rsidRPr="00174332">
              <w:rPr>
                <w:rFonts w:ascii="Calibri" w:hAnsi="Calibri" w:cs="Arial"/>
                <w:lang w:val="el-GR"/>
              </w:rPr>
              <w:t>Midwives´ Competences?», 14th National Congress of Midwives</w:t>
            </w:r>
            <w:r w:rsidRPr="00174332">
              <w:rPr>
                <w:rFonts w:ascii="Calibri" w:hAnsi="Calibri" w:cs="Arial"/>
                <w:bCs/>
              </w:rPr>
              <w:t>, Athens, 2018</w:t>
            </w:r>
          </w:p>
        </w:tc>
      </w:tr>
      <w:tr w:rsidR="001D26FE" w:rsidRPr="00174332" w14:paraId="341952B3" w14:textId="77777777" w:rsidTr="00B6491D">
        <w:tc>
          <w:tcPr>
            <w:tcW w:w="9242" w:type="dxa"/>
          </w:tcPr>
          <w:p w14:paraId="47A5862D" w14:textId="7ACC4AFE" w:rsidR="001D26FE" w:rsidRPr="00174332" w:rsidRDefault="001D26FE" w:rsidP="00B6491D">
            <w:pPr>
              <w:pStyle w:val="-HTML"/>
              <w:shd w:val="clear" w:color="auto" w:fill="FFFFFF"/>
              <w:rPr>
                <w:rFonts w:ascii="Calibri" w:hAnsi="Calibri" w:cs="Arial"/>
                <w:color w:val="212121"/>
                <w:sz w:val="22"/>
                <w:szCs w:val="22"/>
              </w:rPr>
            </w:pPr>
            <w:r w:rsidRPr="00174332">
              <w:rPr>
                <w:rFonts w:ascii="Calibri" w:hAnsi="Calibri" w:cs="Arial"/>
                <w:b/>
                <w:sz w:val="22"/>
                <w:szCs w:val="22"/>
              </w:rPr>
              <w:t xml:space="preserve">Metallinou D. </w:t>
            </w:r>
            <w:r w:rsidRPr="00945AC0">
              <w:rPr>
                <w:rFonts w:ascii="Calibri" w:hAnsi="Calibri" w:cs="Arial"/>
                <w:sz w:val="22"/>
                <w:szCs w:val="22"/>
              </w:rPr>
              <w:t xml:space="preserve">President of the round table </w:t>
            </w:r>
            <w:r w:rsidRPr="00174332">
              <w:rPr>
                <w:rFonts w:ascii="Calibri" w:hAnsi="Calibri" w:cs="Arial"/>
                <w:sz w:val="22"/>
                <w:szCs w:val="22"/>
              </w:rPr>
              <w:t>with</w:t>
            </w:r>
            <w:r w:rsidRPr="00945AC0">
              <w:rPr>
                <w:rFonts w:ascii="Calibri" w:hAnsi="Calibri" w:cs="Arial"/>
                <w:sz w:val="22"/>
                <w:szCs w:val="22"/>
              </w:rPr>
              <w:t xml:space="preserve"> oral presentations holding the title</w:t>
            </w:r>
            <w:r w:rsidRPr="00174332">
              <w:rPr>
                <w:rFonts w:ascii="Calibri" w:eastAsia="Times New Roman" w:hAnsi="Calibri" w:cs="Arial"/>
                <w:sz w:val="22"/>
                <w:szCs w:val="22"/>
              </w:rPr>
              <w:t xml:space="preserve"> “</w:t>
            </w:r>
            <w:r w:rsidRPr="00174332">
              <w:rPr>
                <w:rFonts w:ascii="Calibri" w:hAnsi="Calibri" w:cs="Arial"/>
                <w:color w:val="212121"/>
                <w:sz w:val="22"/>
                <w:szCs w:val="22"/>
                <w:lang w:val="en"/>
              </w:rPr>
              <w:t xml:space="preserve">Midwifery: Protocols, guidelines and </w:t>
            </w:r>
            <w:r w:rsidRPr="00174332">
              <w:rPr>
                <w:rFonts w:ascii="Calibri" w:hAnsi="Calibri" w:cs="Arial"/>
                <w:color w:val="212121"/>
                <w:sz w:val="22"/>
                <w:szCs w:val="22"/>
              </w:rPr>
              <w:t>evidence based</w:t>
            </w:r>
            <w:r w:rsidRPr="00174332">
              <w:rPr>
                <w:rFonts w:ascii="Calibri" w:hAnsi="Calibri" w:cs="Arial"/>
                <w:color w:val="212121"/>
                <w:sz w:val="22"/>
                <w:szCs w:val="22"/>
                <w:lang w:val="en"/>
              </w:rPr>
              <w:t xml:space="preserve"> care in midwifery, Preparation for parenthood, Technology – Computer Science in midwifery, Bioethics and legislation in midwifery</w:t>
            </w:r>
            <w:r w:rsidRPr="00174332">
              <w:rPr>
                <w:rFonts w:ascii="Calibri" w:hAnsi="Calibri" w:cs="Arial"/>
                <w:sz w:val="22"/>
                <w:szCs w:val="22"/>
              </w:rPr>
              <w:t>”,</w:t>
            </w:r>
            <w:r w:rsidRPr="00945AC0">
              <w:rPr>
                <w:rFonts w:ascii="Calibri" w:hAnsi="Calibri" w:cs="Arial"/>
                <w:sz w:val="22"/>
                <w:szCs w:val="22"/>
              </w:rPr>
              <w:t>14th National Congress of Midwives</w:t>
            </w:r>
            <w:r w:rsidRPr="00174332">
              <w:rPr>
                <w:rFonts w:ascii="Calibri" w:hAnsi="Calibri" w:cs="Arial"/>
                <w:bCs/>
                <w:sz w:val="22"/>
                <w:szCs w:val="22"/>
              </w:rPr>
              <w:t>, Athens, 2018</w:t>
            </w:r>
          </w:p>
        </w:tc>
      </w:tr>
      <w:tr w:rsidR="001D26FE" w:rsidRPr="00174332" w14:paraId="243D2C4E" w14:textId="77777777" w:rsidTr="00B6491D">
        <w:tc>
          <w:tcPr>
            <w:tcW w:w="9242" w:type="dxa"/>
          </w:tcPr>
          <w:p w14:paraId="4A867B83" w14:textId="32600CC1" w:rsidR="001D26FE" w:rsidRPr="00174332" w:rsidRDefault="001D26FE" w:rsidP="00B6491D">
            <w:pPr>
              <w:jc w:val="both"/>
              <w:rPr>
                <w:rFonts w:ascii="Calibri" w:eastAsia="Times New Roman" w:hAnsi="Calibri" w:cs="Arial"/>
              </w:rPr>
            </w:pPr>
            <w:r w:rsidRPr="00174332">
              <w:rPr>
                <w:rFonts w:ascii="Calibri" w:hAnsi="Calibri" w:cs="Arial"/>
                <w:b/>
              </w:rPr>
              <w:t xml:space="preserve">Metallinou D. </w:t>
            </w:r>
            <w:r w:rsidRPr="00945AC0">
              <w:rPr>
                <w:rFonts w:ascii="Calibri" w:hAnsi="Calibri" w:cs="Arial"/>
                <w:lang w:val="en-US"/>
              </w:rPr>
              <w:t>President of the round table with title</w:t>
            </w:r>
            <w:r w:rsidRPr="00174332">
              <w:rPr>
                <w:rFonts w:ascii="Calibri" w:eastAsia="Times New Roman" w:hAnsi="Calibri" w:cs="Arial"/>
                <w:lang w:val="en-US"/>
              </w:rPr>
              <w:t xml:space="preserve"> “</w:t>
            </w:r>
            <w:r w:rsidRPr="00174332">
              <w:rPr>
                <w:rFonts w:ascii="Calibri" w:eastAsia="Times New Roman" w:hAnsi="Calibri" w:cs="Arial"/>
                <w:lang w:val="en"/>
              </w:rPr>
              <w:t>Dermatopathies in neonatal and infant age. Physiological and pathological conditions</w:t>
            </w:r>
            <w:r w:rsidRPr="00174332">
              <w:rPr>
                <w:rFonts w:ascii="Calibri" w:eastAsia="Times New Roman" w:hAnsi="Calibri" w:cs="Arial"/>
              </w:rPr>
              <w:t xml:space="preserve">”, </w:t>
            </w:r>
            <w:r w:rsidRPr="00945AC0">
              <w:rPr>
                <w:rFonts w:ascii="Calibri" w:hAnsi="Calibri" w:cs="Arial"/>
                <w:lang w:val="en-US"/>
              </w:rPr>
              <w:t>14th National Congress of Midwives</w:t>
            </w:r>
            <w:r w:rsidRPr="00174332">
              <w:rPr>
                <w:rFonts w:ascii="Calibri" w:hAnsi="Calibri" w:cs="Arial"/>
                <w:bCs/>
              </w:rPr>
              <w:t>, Athens, 2018</w:t>
            </w:r>
          </w:p>
        </w:tc>
      </w:tr>
    </w:tbl>
    <w:p w14:paraId="41641045" w14:textId="77777777" w:rsidR="00CD69A2" w:rsidRPr="00174332" w:rsidRDefault="00CD69A2" w:rsidP="0019340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CCCE8E1" w14:textId="77777777" w:rsidR="00A861F7" w:rsidRPr="00174332" w:rsidRDefault="00A861F7" w:rsidP="0019340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2BE58D81" w14:textId="67324E1F" w:rsidR="00CD69A2" w:rsidRPr="00174332" w:rsidRDefault="00CD69A2" w:rsidP="0019340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Instructor in clinical workshops during </w:t>
      </w:r>
      <w:r w:rsidR="009522B9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coNFERENCes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CD69A2" w:rsidRPr="00174332" w14:paraId="59F0702E" w14:textId="77777777" w:rsidTr="00CD69A2">
        <w:tc>
          <w:tcPr>
            <w:tcW w:w="9242" w:type="dxa"/>
          </w:tcPr>
          <w:p w14:paraId="7053CD1B" w14:textId="49B4BCC1" w:rsidR="00CD69A2" w:rsidRPr="00174332" w:rsidRDefault="00CD69A2" w:rsidP="00CD69A2">
            <w:pPr>
              <w:jc w:val="both"/>
              <w:rPr>
                <w:rFonts w:ascii="Calibri" w:hAnsi="Calibri"/>
              </w:rPr>
            </w:pPr>
            <w:r w:rsidRPr="00174332">
              <w:rPr>
                <w:rFonts w:ascii="Calibri" w:hAnsi="Calibri"/>
              </w:rPr>
              <w:t xml:space="preserve">Karampas G., </w:t>
            </w:r>
            <w:r w:rsidRPr="00174332">
              <w:rPr>
                <w:rFonts w:ascii="Calibri" w:hAnsi="Calibri"/>
                <w:b/>
              </w:rPr>
              <w:t>Metallinou D</w:t>
            </w:r>
            <w:r w:rsidRPr="00174332">
              <w:rPr>
                <w:rFonts w:ascii="Calibri" w:hAnsi="Calibri"/>
              </w:rPr>
              <w:t xml:space="preserve">., Drepanou V., “Internal cardiotocography, hands on”, </w:t>
            </w: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4th National Congress of the Hellenic Phychoprophylactic Society, Thessaloniki, Greece, 2019</w:t>
            </w:r>
          </w:p>
        </w:tc>
      </w:tr>
    </w:tbl>
    <w:p w14:paraId="3EBD788B" w14:textId="77777777" w:rsidR="00C8769A" w:rsidRDefault="00C8769A" w:rsidP="00C8769A">
      <w:pPr>
        <w:rPr>
          <w:rFonts w:ascii="Calibri" w:eastAsia="Calibri" w:hAnsi="Calibri" w:cs="Tahoma"/>
          <w:b/>
          <w:bCs/>
          <w:caps/>
          <w:color w:val="000000"/>
          <w:lang w:val="en-US" w:eastAsia="es-ES"/>
        </w:rPr>
      </w:pPr>
    </w:p>
    <w:p w14:paraId="66E5B559" w14:textId="6444CEC6" w:rsidR="00824931" w:rsidRPr="00C8769A" w:rsidRDefault="00824931" w:rsidP="00C8769A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C8769A">
        <w:rPr>
          <w:rFonts w:ascii="Calibri" w:eastAsia="Calibri" w:hAnsi="Calibri" w:cs="Tahoma"/>
          <w:b/>
          <w:bCs/>
          <w:caps/>
          <w:color w:val="000000"/>
          <w:lang w:eastAsia="es-ES"/>
        </w:rPr>
        <w:t>Scientific</w:t>
      </w:r>
      <w:r w:rsidR="003D4702" w:rsidRPr="00C8769A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Director of courses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3D4702" w:rsidRPr="00174332" w14:paraId="7A227F94" w14:textId="77777777" w:rsidTr="00B768E0">
        <w:trPr>
          <w:trHeight w:val="513"/>
        </w:trPr>
        <w:tc>
          <w:tcPr>
            <w:tcW w:w="9242" w:type="dxa"/>
          </w:tcPr>
          <w:p w14:paraId="693A3C26" w14:textId="1017D45A" w:rsidR="003D4702" w:rsidRPr="00174332" w:rsidRDefault="003D4702" w:rsidP="003D4702">
            <w:pPr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2nd Course of Clinical Cardiotocography &amp; Fetal Monitoring, Thessaloniki, Greece, 2020</w:t>
            </w:r>
          </w:p>
        </w:tc>
      </w:tr>
    </w:tbl>
    <w:p w14:paraId="34B1A6FE" w14:textId="77777777" w:rsidR="00A861F7" w:rsidRPr="00174332" w:rsidRDefault="00A861F7" w:rsidP="00BF0F52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FD5A503" w14:textId="7303FC4E" w:rsidR="00BF0F52" w:rsidRPr="00174332" w:rsidRDefault="00BF0F52" w:rsidP="00BF0F52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Founding Member of Scientific Society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42"/>
      </w:tblGrid>
      <w:tr w:rsidR="00BF0F52" w:rsidRPr="00174332" w14:paraId="0F40E997" w14:textId="77777777" w:rsidTr="00B6491D">
        <w:trPr>
          <w:trHeight w:val="513"/>
        </w:trPr>
        <w:tc>
          <w:tcPr>
            <w:tcW w:w="9242" w:type="dxa"/>
          </w:tcPr>
          <w:p w14:paraId="72284DE3" w14:textId="33789117" w:rsidR="00BF0F52" w:rsidRPr="00174332" w:rsidRDefault="00BF0F52" w:rsidP="00B6491D">
            <w:pPr>
              <w:spacing w:after="200" w:line="276" w:lineRule="auto"/>
              <w:rPr>
                <w:rFonts w:ascii="Calibri" w:eastAsia="Calibri" w:hAnsi="Calibri" w:cs="Tahoma"/>
                <w:b/>
                <w:bCs/>
                <w:caps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  <w:bCs/>
              </w:rPr>
              <w:t>Hellenic Society of Cardiotocography and Fetal Monitoring</w:t>
            </w:r>
            <w:r w:rsidR="00D6497E" w:rsidRPr="00174332">
              <w:rPr>
                <w:rFonts w:ascii="Calibri" w:hAnsi="Calibri" w:cs="Arial"/>
                <w:bCs/>
              </w:rPr>
              <w:t xml:space="preserve"> (HSCFM)</w:t>
            </w:r>
            <w:r w:rsidRPr="00174332">
              <w:rPr>
                <w:rFonts w:ascii="Calibri" w:hAnsi="Calibri" w:cs="Arial"/>
                <w:bCs/>
              </w:rPr>
              <w:t>, 2019</w:t>
            </w:r>
          </w:p>
        </w:tc>
      </w:tr>
    </w:tbl>
    <w:p w14:paraId="2B3BC45C" w14:textId="77777777" w:rsidR="00241DB6" w:rsidRDefault="00241DB6" w:rsidP="009A0E9D">
      <w:pPr>
        <w:spacing w:after="0"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56219A20" w14:textId="77777777" w:rsidR="008C6CCA" w:rsidRPr="00174332" w:rsidRDefault="008C6CCA" w:rsidP="009A0E9D">
      <w:pPr>
        <w:spacing w:after="0"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0F2B5CBD" w14:textId="14C64665" w:rsidR="009A0E9D" w:rsidRPr="00174332" w:rsidRDefault="00220C98" w:rsidP="009A0E9D">
      <w:pPr>
        <w:spacing w:after="0" w:line="240" w:lineRule="auto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Guest Lecture</w:t>
      </w:r>
      <w:r w:rsidR="009A0E9D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s</w:t>
      </w:r>
      <w:r w:rsidR="003146CD"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 xml:space="preserve">         </w:t>
      </w:r>
    </w:p>
    <w:tbl>
      <w:tblPr>
        <w:tblStyle w:val="a3"/>
        <w:tblW w:w="0" w:type="auto"/>
        <w:tblLook w:val="00A0" w:firstRow="1" w:lastRow="0" w:firstColumn="1" w:lastColumn="0" w:noHBand="0" w:noVBand="0"/>
      </w:tblPr>
      <w:tblGrid>
        <w:gridCol w:w="5131"/>
        <w:gridCol w:w="3448"/>
        <w:gridCol w:w="663"/>
      </w:tblGrid>
      <w:tr w:rsidR="009A0E9D" w:rsidRPr="00174332" w14:paraId="43DC6B72" w14:textId="77777777" w:rsidTr="002E2446">
        <w:tc>
          <w:tcPr>
            <w:tcW w:w="0" w:type="auto"/>
            <w:shd w:val="clear" w:color="auto" w:fill="D9D9D9" w:themeFill="background1" w:themeFillShade="D9"/>
          </w:tcPr>
          <w:p w14:paraId="0D917117" w14:textId="77777777" w:rsidR="009A0E9D" w:rsidRPr="00174332" w:rsidRDefault="009A0E9D" w:rsidP="002E2446">
            <w:pPr>
              <w:jc w:val="center"/>
              <w:rPr>
                <w:rFonts w:ascii="Calibri" w:eastAsia="Calibri" w:hAnsi="Calibri" w:cs="Tahoma"/>
                <w:b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Τ</w:t>
            </w:r>
            <w:r w:rsidRPr="00174332">
              <w:rPr>
                <w:rFonts w:ascii="Calibri" w:eastAsia="Calibri" w:hAnsi="Calibri" w:cs="Tahoma"/>
                <w:b/>
                <w:color w:val="000000"/>
                <w:lang w:val="en-US" w:eastAsia="es-ES"/>
              </w:rPr>
              <w:t>itle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1FAC3C33" w14:textId="77777777" w:rsidR="009A0E9D" w:rsidRPr="00174332" w:rsidRDefault="009A0E9D" w:rsidP="002E2446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Congress / Conference</w:t>
            </w:r>
          </w:p>
        </w:tc>
        <w:tc>
          <w:tcPr>
            <w:tcW w:w="0" w:type="auto"/>
            <w:shd w:val="clear" w:color="auto" w:fill="D9D9D9" w:themeFill="background1" w:themeFillShade="D9"/>
          </w:tcPr>
          <w:p w14:paraId="2D8E36E3" w14:textId="77777777" w:rsidR="009A0E9D" w:rsidRPr="00174332" w:rsidRDefault="009A0E9D" w:rsidP="002E2446">
            <w:pPr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Year</w:t>
            </w:r>
          </w:p>
        </w:tc>
      </w:tr>
      <w:tr w:rsidR="008D500E" w:rsidRPr="00174332" w14:paraId="1BA6A146" w14:textId="77777777" w:rsidTr="002E2446">
        <w:trPr>
          <w:trHeight w:val="417"/>
        </w:trPr>
        <w:tc>
          <w:tcPr>
            <w:tcW w:w="0" w:type="auto"/>
          </w:tcPr>
          <w:p w14:paraId="129B64C6" w14:textId="6C711748" w:rsidR="008D500E" w:rsidRPr="008D500E" w:rsidRDefault="008D500E" w:rsidP="008D500E">
            <w:pPr>
              <w:jc w:val="center"/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</w:pPr>
            <w:r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 xml:space="preserve">Follow-up of preterm neonates after hospitalization in a </w:t>
            </w:r>
            <w:r w:rsidRPr="008D500E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NICU.</w:t>
            </w:r>
          </w:p>
          <w:p w14:paraId="0DBA94B5" w14:textId="77777777" w:rsidR="008D500E" w:rsidRPr="00174332" w:rsidRDefault="008D500E" w:rsidP="00BE52EA">
            <w:pPr>
              <w:jc w:val="center"/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</w:pPr>
          </w:p>
        </w:tc>
        <w:tc>
          <w:tcPr>
            <w:tcW w:w="0" w:type="auto"/>
          </w:tcPr>
          <w:p w14:paraId="0C02E7F3" w14:textId="77777777" w:rsidR="008D500E" w:rsidRDefault="008D500E" w:rsidP="008D500E">
            <w:pPr>
              <w:jc w:val="center"/>
              <w:rPr>
                <w:rFonts w:ascii="Calibri" w:hAnsi="Calibri" w:cs="Arial"/>
                <w:bCs/>
                <w:lang w:val="en-US"/>
              </w:rPr>
            </w:pPr>
            <w:r>
              <w:rPr>
                <w:rFonts w:ascii="Calibri" w:hAnsi="Calibri" w:cs="Arial"/>
                <w:bCs/>
                <w:lang w:val="en-US"/>
              </w:rPr>
              <w:t>Webinar</w:t>
            </w:r>
          </w:p>
          <w:p w14:paraId="49E7AD1C" w14:textId="3FF7A2A4" w:rsidR="008D500E" w:rsidRPr="008D500E" w:rsidRDefault="008D500E" w:rsidP="008D500E">
            <w:pPr>
              <w:jc w:val="center"/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</w:pPr>
            <w:r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The midwife in the c</w:t>
            </w:r>
            <w:r w:rsidRPr="008D500E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ommuni</w:t>
            </w:r>
            <w:r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ty - From theory to practice</w:t>
            </w:r>
          </w:p>
        </w:tc>
        <w:tc>
          <w:tcPr>
            <w:tcW w:w="0" w:type="auto"/>
          </w:tcPr>
          <w:p w14:paraId="57E8DE57" w14:textId="40B12314" w:rsidR="008D500E" w:rsidRPr="00174332" w:rsidRDefault="008D500E" w:rsidP="002E2446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2023</w:t>
            </w:r>
          </w:p>
        </w:tc>
      </w:tr>
      <w:tr w:rsidR="008D500E" w:rsidRPr="00174332" w14:paraId="3B7C6F4E" w14:textId="77777777" w:rsidTr="002E2446">
        <w:trPr>
          <w:trHeight w:val="417"/>
        </w:trPr>
        <w:tc>
          <w:tcPr>
            <w:tcW w:w="0" w:type="auto"/>
          </w:tcPr>
          <w:p w14:paraId="07A2EA1D" w14:textId="0CF5420A" w:rsidR="008D500E" w:rsidRPr="00174332" w:rsidRDefault="008D500E" w:rsidP="00CB527D">
            <w:pPr>
              <w:jc w:val="center"/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</w:pPr>
            <w:r w:rsidRPr="008D500E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Can caesarean sections be dramatically reduced</w:t>
            </w:r>
            <w:r w:rsidR="00CB527D" w:rsidRPr="008D500E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 xml:space="preserve"> in Greece</w:t>
            </w:r>
            <w:r w:rsidRPr="008D500E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? YES</w:t>
            </w:r>
          </w:p>
        </w:tc>
        <w:tc>
          <w:tcPr>
            <w:tcW w:w="0" w:type="auto"/>
          </w:tcPr>
          <w:p w14:paraId="0FFC07CC" w14:textId="2648E6AB" w:rsidR="008D500E" w:rsidRPr="00174332" w:rsidRDefault="00892BD6" w:rsidP="00B6491D">
            <w:pPr>
              <w:jc w:val="center"/>
              <w:rPr>
                <w:rFonts w:ascii="Calibri" w:hAnsi="Calibri" w:cs="Arial"/>
                <w:bCs/>
                <w:lang w:val="en-US"/>
              </w:rPr>
            </w:pPr>
            <w:r w:rsidRPr="00892BD6">
              <w:rPr>
                <w:rFonts w:ascii="Calibri" w:hAnsi="Calibri" w:cs="Arial"/>
                <w:bCs/>
                <w:lang w:val="en-US"/>
              </w:rPr>
              <w:t>5th Symposium on Controversies/Debates</w:t>
            </w:r>
          </w:p>
        </w:tc>
        <w:tc>
          <w:tcPr>
            <w:tcW w:w="0" w:type="auto"/>
          </w:tcPr>
          <w:p w14:paraId="52C3C57F" w14:textId="04431178" w:rsidR="008D500E" w:rsidRPr="00174332" w:rsidRDefault="004622DA" w:rsidP="002E2446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2023</w:t>
            </w:r>
          </w:p>
        </w:tc>
      </w:tr>
      <w:tr w:rsidR="00BE52EA" w:rsidRPr="00174332" w14:paraId="756B57B4" w14:textId="77777777" w:rsidTr="002E2446">
        <w:trPr>
          <w:trHeight w:val="417"/>
        </w:trPr>
        <w:tc>
          <w:tcPr>
            <w:tcW w:w="0" w:type="auto"/>
          </w:tcPr>
          <w:p w14:paraId="76A1C332" w14:textId="4C49D7A4" w:rsidR="00BE52EA" w:rsidRPr="00174332" w:rsidRDefault="00AC0CCB" w:rsidP="00BE52EA">
            <w:pPr>
              <w:jc w:val="center"/>
              <w:rPr>
                <w:rFonts w:ascii="Calibri" w:eastAsia="Times New Roman" w:hAnsi="Calibri" w:cs="Times New Roman"/>
                <w:lang w:val="en-US"/>
              </w:rPr>
            </w:pPr>
            <w:r w:rsidRPr="00174332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lastRenderedPageBreak/>
              <w:t>Birt</w:t>
            </w:r>
            <w:r w:rsidR="00BE52EA" w:rsidRPr="00174332">
              <w:rPr>
                <w:rFonts w:ascii="Calibri" w:eastAsia="Times New Roman" w:hAnsi="Calibri" w:cs="Arial"/>
                <w:bCs/>
                <w:color w:val="222222"/>
                <w:shd w:val="clear" w:color="auto" w:fill="FFFFFF"/>
                <w:lang w:val="en-US"/>
              </w:rPr>
              <w:t>h planning of newborn with life-limiting condition</w:t>
            </w:r>
          </w:p>
          <w:p w14:paraId="4386745F" w14:textId="77777777" w:rsidR="00BE52EA" w:rsidRPr="00945AC0" w:rsidRDefault="00BE52EA" w:rsidP="00BE52EA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Arial"/>
                <w:lang w:val="en-US"/>
              </w:rPr>
            </w:pPr>
          </w:p>
        </w:tc>
        <w:tc>
          <w:tcPr>
            <w:tcW w:w="0" w:type="auto"/>
          </w:tcPr>
          <w:p w14:paraId="182B3363" w14:textId="5C0140EA" w:rsidR="00BE52EA" w:rsidRPr="00945AC0" w:rsidRDefault="00BE52EA" w:rsidP="00B6491D">
            <w:pPr>
              <w:jc w:val="center"/>
              <w:rPr>
                <w:rFonts w:ascii="Calibri" w:hAnsi="Calibri" w:cs="Arial"/>
                <w:lang w:val="en-US"/>
              </w:rPr>
            </w:pPr>
            <w:r w:rsidRPr="00174332">
              <w:rPr>
                <w:rFonts w:ascii="Calibri" w:hAnsi="Calibri" w:cs="Arial"/>
                <w:bCs/>
                <w:lang w:val="en-US"/>
              </w:rPr>
              <w:t xml:space="preserve">8th South East European Congress of Perinatal Medicine </w:t>
            </w:r>
          </w:p>
        </w:tc>
        <w:tc>
          <w:tcPr>
            <w:tcW w:w="0" w:type="auto"/>
          </w:tcPr>
          <w:p w14:paraId="4C5F0C65" w14:textId="2D131126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2020</w:t>
            </w:r>
          </w:p>
        </w:tc>
      </w:tr>
      <w:tr w:rsidR="00BE52EA" w:rsidRPr="00174332" w14:paraId="2416DF3E" w14:textId="77777777" w:rsidTr="002E2446">
        <w:trPr>
          <w:trHeight w:val="417"/>
        </w:trPr>
        <w:tc>
          <w:tcPr>
            <w:tcW w:w="0" w:type="auto"/>
          </w:tcPr>
          <w:p w14:paraId="6B27F630" w14:textId="5BD41D4C" w:rsidR="00BE52EA" w:rsidRPr="00174332" w:rsidRDefault="00BE52EA" w:rsidP="002E24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Arial"/>
                <w:lang w:val="el-GR"/>
              </w:rPr>
            </w:pPr>
            <w:r w:rsidRPr="00945AC0">
              <w:rPr>
                <w:rFonts w:ascii="Calibri" w:hAnsi="Calibri" w:cs="Arial"/>
                <w:lang w:val="en-US"/>
              </w:rPr>
              <w:t xml:space="preserve">Management of unpleasant events in a neonatal intensive care unit. </w:t>
            </w:r>
            <w:r w:rsidRPr="00174332">
              <w:rPr>
                <w:rFonts w:ascii="Calibri" w:hAnsi="Calibri" w:cs="Arial"/>
                <w:lang w:val="el-GR"/>
              </w:rPr>
              <w:t>Are the Greek he</w:t>
            </w:r>
            <w:r w:rsidR="00AF468A">
              <w:rPr>
                <w:rFonts w:ascii="Calibri" w:hAnsi="Calibri" w:cs="Arial"/>
                <w:lang w:val="el-GR"/>
              </w:rPr>
              <w:t>althcare professionals trained?</w:t>
            </w:r>
          </w:p>
        </w:tc>
        <w:tc>
          <w:tcPr>
            <w:tcW w:w="0" w:type="auto"/>
          </w:tcPr>
          <w:p w14:paraId="771C73B0" w14:textId="665460D4" w:rsidR="00BE52EA" w:rsidRPr="00945AC0" w:rsidRDefault="00BE52EA" w:rsidP="00AA227F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20th National Congress of Perinatal Medicine</w:t>
            </w:r>
          </w:p>
        </w:tc>
        <w:tc>
          <w:tcPr>
            <w:tcW w:w="0" w:type="auto"/>
          </w:tcPr>
          <w:p w14:paraId="198F28A4" w14:textId="4E13A1D8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2019</w:t>
            </w:r>
          </w:p>
        </w:tc>
      </w:tr>
      <w:tr w:rsidR="00BE52EA" w:rsidRPr="00174332" w14:paraId="6ABBE25A" w14:textId="77777777" w:rsidTr="002E2446">
        <w:trPr>
          <w:trHeight w:val="417"/>
        </w:trPr>
        <w:tc>
          <w:tcPr>
            <w:tcW w:w="0" w:type="auto"/>
          </w:tcPr>
          <w:p w14:paraId="7A12CB1A" w14:textId="32D5FE5D" w:rsidR="00BE52EA" w:rsidRPr="00174332" w:rsidRDefault="00BE52EA" w:rsidP="002E2446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Calibri" w:hAnsi="Calibri" w:cs="Arial"/>
                <w:color w:val="212121"/>
                <w:lang w:val="en-US"/>
              </w:rPr>
            </w:pPr>
            <w:r w:rsidRPr="00174332">
              <w:rPr>
                <w:rFonts w:ascii="Calibri" w:hAnsi="Calibri" w:cs="Arial"/>
                <w:color w:val="212121"/>
                <w:lang w:val="en"/>
              </w:rPr>
              <w:t>Developing a safe emotional bond from neona</w:t>
            </w:r>
            <w:r w:rsidRPr="00174332">
              <w:rPr>
                <w:rFonts w:ascii="Calibri" w:hAnsi="Calibri" w:cs="Arial"/>
                <w:color w:val="212121"/>
                <w:lang w:val="en-US"/>
              </w:rPr>
              <w:t>tal age</w:t>
            </w:r>
            <w:r w:rsidRPr="00174332">
              <w:rPr>
                <w:rFonts w:ascii="Calibri" w:hAnsi="Calibri" w:cs="Arial"/>
                <w:color w:val="212121"/>
                <w:lang w:val="en"/>
              </w:rPr>
              <w:t xml:space="preserve"> to childhood</w:t>
            </w:r>
          </w:p>
        </w:tc>
        <w:tc>
          <w:tcPr>
            <w:tcW w:w="0" w:type="auto"/>
          </w:tcPr>
          <w:p w14:paraId="3E06AAB8" w14:textId="77777777" w:rsidR="00BE52EA" w:rsidRPr="00945AC0" w:rsidRDefault="00BE52EA" w:rsidP="002E2446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14th National Congress of Midwives</w:t>
            </w:r>
          </w:p>
        </w:tc>
        <w:tc>
          <w:tcPr>
            <w:tcW w:w="0" w:type="auto"/>
          </w:tcPr>
          <w:p w14:paraId="20D01B81" w14:textId="77777777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2018</w:t>
            </w:r>
          </w:p>
        </w:tc>
      </w:tr>
      <w:tr w:rsidR="00BE52EA" w:rsidRPr="00174332" w14:paraId="640EC8F8" w14:textId="77777777" w:rsidTr="002E2446">
        <w:trPr>
          <w:trHeight w:val="417"/>
        </w:trPr>
        <w:tc>
          <w:tcPr>
            <w:tcW w:w="0" w:type="auto"/>
          </w:tcPr>
          <w:p w14:paraId="44E78344" w14:textId="77777777" w:rsidR="00BE52EA" w:rsidRPr="00945AC0" w:rsidRDefault="00BE52EA" w:rsidP="002E2446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Midwifery care of the preterm neonate with brain damage</w:t>
            </w:r>
          </w:p>
        </w:tc>
        <w:tc>
          <w:tcPr>
            <w:tcW w:w="0" w:type="auto"/>
          </w:tcPr>
          <w:p w14:paraId="00A3A91D" w14:textId="77777777" w:rsidR="00BE52EA" w:rsidRPr="00945AC0" w:rsidRDefault="00BE52EA" w:rsidP="002E2446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19th National Congress of Perinatal Medicine</w:t>
            </w:r>
          </w:p>
        </w:tc>
        <w:tc>
          <w:tcPr>
            <w:tcW w:w="0" w:type="auto"/>
          </w:tcPr>
          <w:p w14:paraId="219B761C" w14:textId="77777777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2017</w:t>
            </w:r>
          </w:p>
        </w:tc>
      </w:tr>
      <w:tr w:rsidR="00BE52EA" w:rsidRPr="00174332" w14:paraId="60DADA7D" w14:textId="77777777" w:rsidTr="002E2446">
        <w:trPr>
          <w:trHeight w:val="417"/>
        </w:trPr>
        <w:tc>
          <w:tcPr>
            <w:tcW w:w="0" w:type="auto"/>
          </w:tcPr>
          <w:p w14:paraId="2640AB4C" w14:textId="77777777" w:rsidR="00BE52EA" w:rsidRPr="00945AC0" w:rsidRDefault="00BE52EA" w:rsidP="002E2446">
            <w:pPr>
              <w:spacing w:line="276" w:lineRule="auto"/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Biochemical markers of brain damage and nursing care in neonatal intensive care unit</w:t>
            </w:r>
          </w:p>
        </w:tc>
        <w:tc>
          <w:tcPr>
            <w:tcW w:w="0" w:type="auto"/>
          </w:tcPr>
          <w:p w14:paraId="19F852A3" w14:textId="77777777" w:rsidR="00BE52EA" w:rsidRPr="00945AC0" w:rsidRDefault="00BE52EA" w:rsidP="002E2446">
            <w:pPr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11th Midwifery Conference of Gaia</w:t>
            </w:r>
          </w:p>
        </w:tc>
        <w:tc>
          <w:tcPr>
            <w:tcW w:w="0" w:type="auto"/>
          </w:tcPr>
          <w:p w14:paraId="6686EA64" w14:textId="77777777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2017</w:t>
            </w:r>
          </w:p>
        </w:tc>
      </w:tr>
      <w:tr w:rsidR="00BE52EA" w:rsidRPr="00174332" w14:paraId="30522B52" w14:textId="77777777" w:rsidTr="002E2446">
        <w:trPr>
          <w:trHeight w:val="417"/>
        </w:trPr>
        <w:tc>
          <w:tcPr>
            <w:tcW w:w="0" w:type="auto"/>
          </w:tcPr>
          <w:p w14:paraId="46FCD749" w14:textId="77777777" w:rsidR="00BE52EA" w:rsidRPr="00945AC0" w:rsidRDefault="00BE52EA" w:rsidP="002E2446">
            <w:pPr>
              <w:spacing w:line="276" w:lineRule="auto"/>
              <w:jc w:val="center"/>
              <w:rPr>
                <w:rFonts w:ascii="Calibri" w:hAnsi="Calibri" w:cs="Arial"/>
                <w:lang w:val="en-US"/>
              </w:rPr>
            </w:pPr>
            <w:r w:rsidRPr="00945AC0">
              <w:rPr>
                <w:rFonts w:ascii="Calibri" w:hAnsi="Calibri" w:cs="Arial"/>
                <w:lang w:val="en-US"/>
              </w:rPr>
              <w:t>Biochemical markers of brain damage and nursing care in neonatal intensive care unit</w:t>
            </w:r>
          </w:p>
        </w:tc>
        <w:tc>
          <w:tcPr>
            <w:tcW w:w="0" w:type="auto"/>
          </w:tcPr>
          <w:p w14:paraId="6CDBD83E" w14:textId="77777777" w:rsidR="00BE52EA" w:rsidRPr="00174332" w:rsidRDefault="00BE52EA" w:rsidP="002E2446">
            <w:pPr>
              <w:spacing w:line="276" w:lineRule="auto"/>
              <w:jc w:val="center"/>
              <w:rPr>
                <w:rFonts w:ascii="Calibri" w:hAnsi="Calibri" w:cs="Arial"/>
                <w:lang w:val="el-GR"/>
              </w:rPr>
            </w:pPr>
            <w:r w:rsidRPr="00174332">
              <w:rPr>
                <w:rFonts w:ascii="Calibri" w:hAnsi="Calibri" w:cs="Arial"/>
                <w:lang w:val="el-GR"/>
              </w:rPr>
              <w:t>Multithematic Congress of Argolida</w:t>
            </w:r>
          </w:p>
        </w:tc>
        <w:tc>
          <w:tcPr>
            <w:tcW w:w="0" w:type="auto"/>
          </w:tcPr>
          <w:p w14:paraId="4903C2BA" w14:textId="77777777" w:rsidR="00BE52EA" w:rsidRPr="00174332" w:rsidRDefault="00BE52EA" w:rsidP="002E2446">
            <w:pPr>
              <w:jc w:val="center"/>
              <w:rPr>
                <w:rFonts w:ascii="Calibri" w:hAnsi="Calibri" w:cs="Arial"/>
              </w:rPr>
            </w:pPr>
            <w:r w:rsidRPr="00174332">
              <w:rPr>
                <w:rFonts w:ascii="Calibri" w:hAnsi="Calibri" w:cs="Arial"/>
              </w:rPr>
              <w:t>2017</w:t>
            </w:r>
          </w:p>
        </w:tc>
      </w:tr>
    </w:tbl>
    <w:p w14:paraId="6CAB96F9" w14:textId="77777777" w:rsidR="00134FDA" w:rsidRDefault="00134FDA" w:rsidP="0019340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03010A16" w14:textId="77777777" w:rsidR="00293835" w:rsidRPr="00174332" w:rsidRDefault="00293835" w:rsidP="00193407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B3EA88E" w14:textId="77777777" w:rsidR="00633B5C" w:rsidRPr="00174332" w:rsidRDefault="00633B5C" w:rsidP="00193407">
      <w:pPr>
        <w:spacing w:after="0"/>
        <w:rPr>
          <w:rFonts w:ascii="Calibri" w:eastAsia="Times New Roman" w:hAnsi="Calibri" w:cs="Tahoma"/>
          <w:b/>
          <w:lang w:eastAsia="sv-SE"/>
        </w:rPr>
      </w:pPr>
    </w:p>
    <w:p w14:paraId="0CAF78E1" w14:textId="4E2F8D15" w:rsidR="004179FB" w:rsidRPr="00174332" w:rsidRDefault="00193407" w:rsidP="00193407">
      <w:pPr>
        <w:spacing w:after="0"/>
        <w:rPr>
          <w:rFonts w:ascii="Calibri" w:eastAsia="Times New Roman" w:hAnsi="Calibri" w:cs="Tahoma"/>
          <w:lang w:eastAsia="sv-SE"/>
        </w:rPr>
      </w:pPr>
      <w:r w:rsidRPr="00174332">
        <w:rPr>
          <w:rFonts w:ascii="Calibri" w:eastAsia="Times New Roman" w:hAnsi="Calibri" w:cs="Tahoma"/>
          <w:b/>
          <w:lang w:eastAsia="sv-SE"/>
        </w:rPr>
        <w:t>POSTGRADUATE COURSES</w:t>
      </w:r>
      <w:r w:rsidR="00EE5BA9" w:rsidRPr="00174332">
        <w:rPr>
          <w:rFonts w:ascii="Calibri" w:eastAsia="Times New Roman" w:hAnsi="Calibri" w:cs="Tahoma"/>
          <w:b/>
          <w:lang w:eastAsia="sv-SE"/>
        </w:rPr>
        <w:t xml:space="preserve">          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8"/>
        <w:gridCol w:w="1396"/>
        <w:gridCol w:w="1529"/>
        <w:gridCol w:w="909"/>
        <w:gridCol w:w="750"/>
      </w:tblGrid>
      <w:tr w:rsidR="00283A39" w:rsidRPr="00174332" w14:paraId="0B1774B1" w14:textId="77777777" w:rsidTr="00C621D0">
        <w:tc>
          <w:tcPr>
            <w:tcW w:w="2519" w:type="pct"/>
            <w:shd w:val="clear" w:color="auto" w:fill="D9D9D9"/>
          </w:tcPr>
          <w:p w14:paraId="42BD175F" w14:textId="2A3F2B21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Name</w:t>
            </w:r>
          </w:p>
          <w:p w14:paraId="6B3663DD" w14:textId="77777777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</w:p>
        </w:tc>
        <w:tc>
          <w:tcPr>
            <w:tcW w:w="755" w:type="pct"/>
            <w:shd w:val="clear" w:color="auto" w:fill="D9D9D9"/>
          </w:tcPr>
          <w:p w14:paraId="20A1F2A6" w14:textId="74906367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Location</w:t>
            </w:r>
          </w:p>
        </w:tc>
        <w:tc>
          <w:tcPr>
            <w:tcW w:w="827" w:type="pct"/>
            <w:shd w:val="clear" w:color="auto" w:fill="D9D9D9"/>
          </w:tcPr>
          <w:p w14:paraId="7FE68A5D" w14:textId="3863478F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Level of course</w:t>
            </w:r>
          </w:p>
        </w:tc>
        <w:tc>
          <w:tcPr>
            <w:tcW w:w="492" w:type="pct"/>
            <w:shd w:val="clear" w:color="auto" w:fill="D9D9D9"/>
          </w:tcPr>
          <w:p w14:paraId="07EA9D30" w14:textId="0E4FD2E6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Hours</w:t>
            </w:r>
          </w:p>
        </w:tc>
        <w:tc>
          <w:tcPr>
            <w:tcW w:w="406" w:type="pct"/>
            <w:shd w:val="clear" w:color="auto" w:fill="D9D9D9"/>
          </w:tcPr>
          <w:p w14:paraId="4A571D9A" w14:textId="7C05DC8A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b/>
                <w:lang w:eastAsia="sv-SE"/>
              </w:rPr>
            </w:pPr>
            <w:r w:rsidRPr="00174332">
              <w:rPr>
                <w:rFonts w:ascii="Calibri" w:eastAsia="Times New Roman" w:hAnsi="Calibri" w:cs="Tahoma"/>
                <w:b/>
                <w:lang w:eastAsia="sv-SE"/>
              </w:rPr>
              <w:t>Year</w:t>
            </w:r>
          </w:p>
        </w:tc>
      </w:tr>
      <w:tr w:rsidR="00E028B5" w:rsidRPr="00174332" w14:paraId="1BC22AB5" w14:textId="77777777" w:rsidTr="00C621D0">
        <w:tc>
          <w:tcPr>
            <w:tcW w:w="2519" w:type="pct"/>
          </w:tcPr>
          <w:p w14:paraId="65B4A9E2" w14:textId="0DBDA2D9" w:rsidR="00E028B5" w:rsidRPr="00174332" w:rsidRDefault="00E028B5" w:rsidP="00A96A22">
            <w:pPr>
              <w:tabs>
                <w:tab w:val="left" w:pos="544"/>
              </w:tabs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Clinical Cardiotocography and Fetal Monitoring</w:t>
            </w:r>
          </w:p>
        </w:tc>
        <w:tc>
          <w:tcPr>
            <w:tcW w:w="755" w:type="pct"/>
          </w:tcPr>
          <w:p w14:paraId="5EE63E2B" w14:textId="261B4D0C" w:rsidR="00E028B5" w:rsidRPr="00174332" w:rsidRDefault="00E028B5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41EBF1E7" w14:textId="4882AFF6" w:rsidR="00E028B5" w:rsidRPr="00174332" w:rsidRDefault="00E028B5" w:rsidP="00193407">
            <w:pPr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Certification</w:t>
            </w:r>
          </w:p>
        </w:tc>
        <w:tc>
          <w:tcPr>
            <w:tcW w:w="492" w:type="pct"/>
          </w:tcPr>
          <w:p w14:paraId="13AC158B" w14:textId="3B35BA8F" w:rsidR="00E028B5" w:rsidRPr="00174332" w:rsidRDefault="00FB1354" w:rsidP="00193407">
            <w:pPr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2 days</w:t>
            </w:r>
          </w:p>
        </w:tc>
        <w:tc>
          <w:tcPr>
            <w:tcW w:w="406" w:type="pct"/>
          </w:tcPr>
          <w:p w14:paraId="4BC33B2E" w14:textId="58A54722" w:rsidR="00E028B5" w:rsidRPr="00174332" w:rsidRDefault="00E028B5" w:rsidP="00193407">
            <w:pPr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2019</w:t>
            </w:r>
          </w:p>
        </w:tc>
      </w:tr>
      <w:tr w:rsidR="00C621D0" w:rsidRPr="00174332" w14:paraId="782B7327" w14:textId="77777777" w:rsidTr="00C621D0">
        <w:tc>
          <w:tcPr>
            <w:tcW w:w="2519" w:type="pct"/>
          </w:tcPr>
          <w:p w14:paraId="202C6D2C" w14:textId="17C68A9B" w:rsidR="00C621D0" w:rsidRPr="00174332" w:rsidRDefault="00A96A22" w:rsidP="00A96A22">
            <w:pPr>
              <w:tabs>
                <w:tab w:val="left" w:pos="544"/>
              </w:tabs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Newborn Behavioural Observations System (NBAS)</w:t>
            </w:r>
          </w:p>
        </w:tc>
        <w:tc>
          <w:tcPr>
            <w:tcW w:w="755" w:type="pct"/>
          </w:tcPr>
          <w:p w14:paraId="63650221" w14:textId="38EDBC77" w:rsidR="00C621D0" w:rsidRPr="00174332" w:rsidRDefault="00A96A22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350FA154" w14:textId="27EB2A44" w:rsidR="00C621D0" w:rsidRPr="00174332" w:rsidRDefault="00C621D0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Certification</w:t>
            </w:r>
          </w:p>
        </w:tc>
        <w:tc>
          <w:tcPr>
            <w:tcW w:w="492" w:type="pct"/>
          </w:tcPr>
          <w:p w14:paraId="33ACD83A" w14:textId="420D958D" w:rsidR="00C621D0" w:rsidRPr="00174332" w:rsidRDefault="00C621D0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11</w:t>
            </w:r>
          </w:p>
        </w:tc>
        <w:tc>
          <w:tcPr>
            <w:tcW w:w="406" w:type="pct"/>
          </w:tcPr>
          <w:p w14:paraId="08EFF234" w14:textId="4DFC66A9" w:rsidR="00C621D0" w:rsidRPr="00174332" w:rsidRDefault="00C621D0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2018</w:t>
            </w:r>
          </w:p>
        </w:tc>
      </w:tr>
      <w:tr w:rsidR="00283A39" w:rsidRPr="00174332" w14:paraId="3A3996C2" w14:textId="77777777" w:rsidTr="00C621D0">
        <w:tc>
          <w:tcPr>
            <w:tcW w:w="2519" w:type="pct"/>
          </w:tcPr>
          <w:p w14:paraId="0BC14A9A" w14:textId="363E0F4E" w:rsidR="00283A39" w:rsidRPr="00174332" w:rsidRDefault="00283A39" w:rsidP="00283A39">
            <w:pPr>
              <w:tabs>
                <w:tab w:val="left" w:pos="544"/>
              </w:tabs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hAnsi="Calibri" w:cs="Arial"/>
              </w:rPr>
              <w:t>Attachment Parenting for Professionals</w:t>
            </w:r>
          </w:p>
        </w:tc>
        <w:tc>
          <w:tcPr>
            <w:tcW w:w="755" w:type="pct"/>
          </w:tcPr>
          <w:p w14:paraId="1157B291" w14:textId="39A97D47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6C6A1620" w14:textId="1ACE680B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3CDFC555" w14:textId="6D918820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7</w:t>
            </w:r>
          </w:p>
        </w:tc>
        <w:tc>
          <w:tcPr>
            <w:tcW w:w="406" w:type="pct"/>
          </w:tcPr>
          <w:p w14:paraId="6FA22385" w14:textId="2D94896F" w:rsidR="00283A39" w:rsidRPr="00174332" w:rsidRDefault="00C621D0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2016</w:t>
            </w:r>
          </w:p>
        </w:tc>
      </w:tr>
      <w:tr w:rsidR="00283A39" w:rsidRPr="00174332" w14:paraId="2D116CD4" w14:textId="77777777" w:rsidTr="00C621D0">
        <w:tc>
          <w:tcPr>
            <w:tcW w:w="2519" w:type="pct"/>
          </w:tcPr>
          <w:p w14:paraId="2B62F343" w14:textId="57BAFDE0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lang w:val="en-US" w:eastAsia="sv-SE"/>
              </w:rPr>
            </w:pPr>
            <w:r w:rsidRPr="00174332">
              <w:rPr>
                <w:rFonts w:ascii="Calibri" w:eastAsia="Times New Roman" w:hAnsi="Calibri" w:cs="Tahoma"/>
                <w:lang w:val="en-US" w:eastAsia="sv-SE"/>
              </w:rPr>
              <w:t>Electronic Fetal Monitoring During Pregnancy and Labour</w:t>
            </w:r>
          </w:p>
        </w:tc>
        <w:tc>
          <w:tcPr>
            <w:tcW w:w="755" w:type="pct"/>
          </w:tcPr>
          <w:p w14:paraId="0E1B2EA1" w14:textId="564EFCA4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43D88F6F" w14:textId="004EA8FE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7399D01C" w14:textId="3BAA5497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30</w:t>
            </w:r>
          </w:p>
        </w:tc>
        <w:tc>
          <w:tcPr>
            <w:tcW w:w="406" w:type="pct"/>
          </w:tcPr>
          <w:p w14:paraId="660370F6" w14:textId="4E9CE213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2016</w:t>
            </w:r>
          </w:p>
        </w:tc>
      </w:tr>
      <w:tr w:rsidR="00283A39" w:rsidRPr="00174332" w14:paraId="72B15CE0" w14:textId="77777777" w:rsidTr="00C621D0">
        <w:tc>
          <w:tcPr>
            <w:tcW w:w="2519" w:type="pct"/>
          </w:tcPr>
          <w:p w14:paraId="094AC248" w14:textId="4E487E53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highlight w:val="yellow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Promoting Mental Health in Prenatal, Neonatal and Infant Period</w:t>
            </w:r>
          </w:p>
        </w:tc>
        <w:tc>
          <w:tcPr>
            <w:tcW w:w="755" w:type="pct"/>
          </w:tcPr>
          <w:p w14:paraId="140BEFEB" w14:textId="4043947D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28FFC0D8" w14:textId="0BE1F15C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7FE13134" w14:textId="49C96585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80</w:t>
            </w:r>
          </w:p>
        </w:tc>
        <w:tc>
          <w:tcPr>
            <w:tcW w:w="406" w:type="pct"/>
          </w:tcPr>
          <w:p w14:paraId="7695FA54" w14:textId="6ED1C0E0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highlight w:val="yellow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2015</w:t>
            </w:r>
          </w:p>
        </w:tc>
      </w:tr>
      <w:tr w:rsidR="00283A39" w:rsidRPr="00174332" w14:paraId="640C5B16" w14:textId="77777777" w:rsidTr="00C621D0">
        <w:tc>
          <w:tcPr>
            <w:tcW w:w="2519" w:type="pct"/>
          </w:tcPr>
          <w:p w14:paraId="19450107" w14:textId="186CCEAE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Newborn Life Support (NLS)</w:t>
            </w:r>
          </w:p>
          <w:p w14:paraId="07452291" w14:textId="77777777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highlight w:val="yellow"/>
                <w:lang w:eastAsia="sv-SE"/>
              </w:rPr>
            </w:pPr>
          </w:p>
        </w:tc>
        <w:tc>
          <w:tcPr>
            <w:tcW w:w="755" w:type="pct"/>
          </w:tcPr>
          <w:p w14:paraId="024BD0EC" w14:textId="7531BC0E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319AA2B6" w14:textId="5DC84852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41940D42" w14:textId="4E231C47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8</w:t>
            </w:r>
          </w:p>
        </w:tc>
        <w:tc>
          <w:tcPr>
            <w:tcW w:w="406" w:type="pct"/>
          </w:tcPr>
          <w:p w14:paraId="1460E3B5" w14:textId="7D29A461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2015</w:t>
            </w:r>
          </w:p>
        </w:tc>
      </w:tr>
      <w:tr w:rsidR="00283A39" w:rsidRPr="00174332" w14:paraId="1D8084A8" w14:textId="77777777" w:rsidTr="00C621D0">
        <w:tc>
          <w:tcPr>
            <w:tcW w:w="2519" w:type="pct"/>
          </w:tcPr>
          <w:p w14:paraId="3DBD0488" w14:textId="77777777" w:rsidR="00B6491D" w:rsidRPr="00174332" w:rsidRDefault="00283A39" w:rsidP="00B6491D">
            <w:pPr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Cardiopulmonary Resuscitation with Automated External Defribillation</w:t>
            </w:r>
          </w:p>
          <w:p w14:paraId="6B307598" w14:textId="1763AD4D" w:rsidR="00283A39" w:rsidRPr="00174332" w:rsidRDefault="00283A39" w:rsidP="00B6491D">
            <w:pPr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(CPR-AED)</w:t>
            </w:r>
          </w:p>
        </w:tc>
        <w:tc>
          <w:tcPr>
            <w:tcW w:w="755" w:type="pct"/>
          </w:tcPr>
          <w:p w14:paraId="3D1C4460" w14:textId="10085CD3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0077EFF8" w14:textId="66AA681B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4DC49F15" w14:textId="3400BFBD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5</w:t>
            </w:r>
          </w:p>
        </w:tc>
        <w:tc>
          <w:tcPr>
            <w:tcW w:w="406" w:type="pct"/>
          </w:tcPr>
          <w:p w14:paraId="143DAF73" w14:textId="67CD65BB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2014</w:t>
            </w:r>
          </w:p>
        </w:tc>
      </w:tr>
      <w:tr w:rsidR="00283A39" w:rsidRPr="00174332" w14:paraId="50BBA16D" w14:textId="77777777" w:rsidTr="00C621D0">
        <w:tc>
          <w:tcPr>
            <w:tcW w:w="2519" w:type="pct"/>
          </w:tcPr>
          <w:p w14:paraId="0FCBDCE3" w14:textId="31B727E3" w:rsidR="00283A39" w:rsidRPr="00174332" w:rsidRDefault="00283A39" w:rsidP="00283A39">
            <w:pPr>
              <w:spacing w:after="0"/>
              <w:jc w:val="center"/>
              <w:rPr>
                <w:rFonts w:ascii="Calibri" w:hAnsi="Calibri" w:cs="Arial"/>
                <w:color w:val="1A1A1A"/>
                <w:lang w:val="en-US"/>
              </w:rPr>
            </w:pPr>
            <w:r w:rsidRPr="00174332">
              <w:rPr>
                <w:rFonts w:ascii="Calibri" w:hAnsi="Calibri" w:cs="Arial"/>
                <w:color w:val="1A1A1A"/>
                <w:lang w:val="en-US"/>
              </w:rPr>
              <w:t>Training Course in Promotion of Natural Childbirth</w:t>
            </w:r>
          </w:p>
        </w:tc>
        <w:tc>
          <w:tcPr>
            <w:tcW w:w="755" w:type="pct"/>
          </w:tcPr>
          <w:p w14:paraId="1AE5A1C5" w14:textId="38FC7E3A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767BC9F8" w14:textId="37128EC0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2C4F6774" w14:textId="1BC87760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46</w:t>
            </w:r>
          </w:p>
        </w:tc>
        <w:tc>
          <w:tcPr>
            <w:tcW w:w="406" w:type="pct"/>
          </w:tcPr>
          <w:p w14:paraId="06003345" w14:textId="0B17D4E7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2013</w:t>
            </w:r>
          </w:p>
        </w:tc>
      </w:tr>
      <w:tr w:rsidR="00283A39" w:rsidRPr="00174332" w14:paraId="0CF5E2BE" w14:textId="77777777" w:rsidTr="00C621D0">
        <w:tc>
          <w:tcPr>
            <w:tcW w:w="2519" w:type="pct"/>
          </w:tcPr>
          <w:p w14:paraId="060D2EDC" w14:textId="17B3AA37" w:rsidR="00283A39" w:rsidRPr="00174332" w:rsidRDefault="00283A39" w:rsidP="00283A39">
            <w:pPr>
              <w:spacing w:after="0"/>
              <w:jc w:val="center"/>
              <w:rPr>
                <w:rFonts w:ascii="Calibri" w:hAnsi="Calibri" w:cs="Arial"/>
                <w:color w:val="1A1A1A"/>
                <w:lang w:val="en-US"/>
              </w:rPr>
            </w:pPr>
            <w:r w:rsidRPr="00174332">
              <w:rPr>
                <w:rFonts w:ascii="Calibri" w:hAnsi="Calibri" w:cs="Arial"/>
                <w:color w:val="1A1A1A"/>
                <w:lang w:val="en-US"/>
              </w:rPr>
              <w:t>Training Course in Breastfeeding</w:t>
            </w:r>
          </w:p>
        </w:tc>
        <w:tc>
          <w:tcPr>
            <w:tcW w:w="755" w:type="pct"/>
          </w:tcPr>
          <w:p w14:paraId="42CB4FB7" w14:textId="49835328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0CBDF640" w14:textId="5DFB2388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31CED9D3" w14:textId="6295C909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33</w:t>
            </w:r>
          </w:p>
        </w:tc>
        <w:tc>
          <w:tcPr>
            <w:tcW w:w="406" w:type="pct"/>
          </w:tcPr>
          <w:p w14:paraId="6E9CB5C3" w14:textId="7D409631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2012</w:t>
            </w:r>
          </w:p>
        </w:tc>
      </w:tr>
      <w:tr w:rsidR="00283A39" w:rsidRPr="00174332" w14:paraId="7C88DBC6" w14:textId="77777777" w:rsidTr="00C621D0">
        <w:tc>
          <w:tcPr>
            <w:tcW w:w="2519" w:type="pct"/>
          </w:tcPr>
          <w:p w14:paraId="1DEA4790" w14:textId="21A8F7EE" w:rsidR="00283A39" w:rsidRPr="00174332" w:rsidRDefault="00283A39" w:rsidP="00283A39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Advanced Life Support in Obstetrics (ALSO)</w:t>
            </w:r>
          </w:p>
        </w:tc>
        <w:tc>
          <w:tcPr>
            <w:tcW w:w="755" w:type="pct"/>
          </w:tcPr>
          <w:p w14:paraId="3FC8139D" w14:textId="2BDDC852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Athens - Greece</w:t>
            </w:r>
          </w:p>
        </w:tc>
        <w:tc>
          <w:tcPr>
            <w:tcW w:w="827" w:type="pct"/>
          </w:tcPr>
          <w:p w14:paraId="79A53FA1" w14:textId="3268BFA2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Certification</w:t>
            </w:r>
          </w:p>
        </w:tc>
        <w:tc>
          <w:tcPr>
            <w:tcW w:w="492" w:type="pct"/>
          </w:tcPr>
          <w:p w14:paraId="338EF4BD" w14:textId="274E3BEF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36</w:t>
            </w:r>
          </w:p>
        </w:tc>
        <w:tc>
          <w:tcPr>
            <w:tcW w:w="406" w:type="pct"/>
          </w:tcPr>
          <w:p w14:paraId="5386FC46" w14:textId="59FBFFBE" w:rsidR="00283A39" w:rsidRPr="00174332" w:rsidRDefault="00283A39" w:rsidP="00193407">
            <w:pPr>
              <w:spacing w:after="0"/>
              <w:jc w:val="center"/>
              <w:rPr>
                <w:rFonts w:ascii="Calibri" w:eastAsia="Times New Roman" w:hAnsi="Calibri" w:cs="Tahoma"/>
                <w:highlight w:val="yellow"/>
                <w:lang w:eastAsia="sv-SE"/>
              </w:rPr>
            </w:pPr>
            <w:r w:rsidRPr="00174332">
              <w:rPr>
                <w:rFonts w:ascii="Calibri" w:eastAsia="Times New Roman" w:hAnsi="Calibri" w:cs="Tahoma"/>
                <w:lang w:eastAsia="sv-SE"/>
              </w:rPr>
              <w:t>2009</w:t>
            </w:r>
          </w:p>
        </w:tc>
      </w:tr>
    </w:tbl>
    <w:p w14:paraId="0B3A1226" w14:textId="77777777" w:rsidR="00695267" w:rsidRPr="00174332" w:rsidRDefault="00695267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0B544B0A" w14:textId="77777777" w:rsidR="0049325A" w:rsidRDefault="0049325A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222A912" w14:textId="77777777" w:rsidR="008C6CCA" w:rsidRPr="00174332" w:rsidRDefault="008C6CCA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05FCBFD" w14:textId="77777777" w:rsidR="008C6CCA" w:rsidRDefault="008C6CCA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66D7B233" w14:textId="04A3387A" w:rsidR="003A7ADA" w:rsidRPr="00174332" w:rsidRDefault="0072320D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lastRenderedPageBreak/>
        <w:t>languages</w:t>
      </w:r>
    </w:p>
    <w:tbl>
      <w:tblPr>
        <w:tblStyle w:val="a3"/>
        <w:tblW w:w="9180" w:type="dxa"/>
        <w:tblLayout w:type="fixed"/>
        <w:tblLook w:val="00A0" w:firstRow="1" w:lastRow="0" w:firstColumn="1" w:lastColumn="0" w:noHBand="0" w:noVBand="0"/>
      </w:tblPr>
      <w:tblGrid>
        <w:gridCol w:w="2376"/>
        <w:gridCol w:w="4253"/>
        <w:gridCol w:w="1276"/>
        <w:gridCol w:w="1275"/>
      </w:tblGrid>
      <w:tr w:rsidR="003A7ADA" w:rsidRPr="00174332" w14:paraId="03DD09AD" w14:textId="77777777" w:rsidTr="003A7ADA">
        <w:tc>
          <w:tcPr>
            <w:tcW w:w="2376" w:type="dxa"/>
            <w:shd w:val="clear" w:color="auto" w:fill="D9D9D9" w:themeFill="background1" w:themeFillShade="D9"/>
          </w:tcPr>
          <w:p w14:paraId="7BDC2BE2" w14:textId="77777777" w:rsidR="003A7ADA" w:rsidRPr="00174332" w:rsidRDefault="003A7ADA" w:rsidP="00556BF6">
            <w:pPr>
              <w:spacing w:line="276" w:lineRule="auto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Language</w:t>
            </w:r>
          </w:p>
        </w:tc>
        <w:tc>
          <w:tcPr>
            <w:tcW w:w="4253" w:type="dxa"/>
            <w:shd w:val="clear" w:color="auto" w:fill="D9D9D9" w:themeFill="background1" w:themeFillShade="D9"/>
          </w:tcPr>
          <w:p w14:paraId="488C89BE" w14:textId="77777777" w:rsidR="003A7ADA" w:rsidRPr="00174332" w:rsidRDefault="003A7ADA" w:rsidP="00556BF6">
            <w:pPr>
              <w:spacing w:line="276" w:lineRule="auto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Level of knowledge</w:t>
            </w:r>
            <w:r w:rsidR="00E90587"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 xml:space="preserve"> (certificate)</w:t>
            </w:r>
          </w:p>
        </w:tc>
        <w:tc>
          <w:tcPr>
            <w:tcW w:w="1276" w:type="dxa"/>
            <w:shd w:val="clear" w:color="auto" w:fill="D9D9D9" w:themeFill="background1" w:themeFillShade="D9"/>
          </w:tcPr>
          <w:p w14:paraId="528D159D" w14:textId="77777777" w:rsidR="003A7ADA" w:rsidRPr="00174332" w:rsidRDefault="003A7ADA" w:rsidP="00556BF6">
            <w:pPr>
              <w:spacing w:line="276" w:lineRule="auto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Spoken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09830ED7" w14:textId="77777777" w:rsidR="003A7ADA" w:rsidRPr="00174332" w:rsidRDefault="003A7ADA" w:rsidP="00556BF6">
            <w:pPr>
              <w:spacing w:line="276" w:lineRule="auto"/>
              <w:jc w:val="center"/>
              <w:rPr>
                <w:rFonts w:ascii="Calibri" w:eastAsia="Calibri" w:hAnsi="Calibri" w:cs="Tahoma"/>
                <w:b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b/>
                <w:color w:val="000000"/>
                <w:lang w:eastAsia="es-ES"/>
              </w:rPr>
              <w:t>Written</w:t>
            </w:r>
          </w:p>
        </w:tc>
      </w:tr>
      <w:tr w:rsidR="003A7ADA" w:rsidRPr="00174332" w14:paraId="318A11D8" w14:textId="77777777" w:rsidTr="003A7ADA">
        <w:trPr>
          <w:trHeight w:val="417"/>
        </w:trPr>
        <w:tc>
          <w:tcPr>
            <w:tcW w:w="2376" w:type="dxa"/>
          </w:tcPr>
          <w:p w14:paraId="51C8F4D5" w14:textId="0DC97BA8" w:rsidR="003A7ADA" w:rsidRPr="00174332" w:rsidRDefault="00D24E06" w:rsidP="00556BF6">
            <w:pPr>
              <w:spacing w:line="276" w:lineRule="auto"/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English</w:t>
            </w:r>
          </w:p>
        </w:tc>
        <w:tc>
          <w:tcPr>
            <w:tcW w:w="4253" w:type="dxa"/>
          </w:tcPr>
          <w:p w14:paraId="2565780E" w14:textId="421E3CBE" w:rsidR="003A7ADA" w:rsidRPr="00174332" w:rsidRDefault="005B62F1" w:rsidP="00556BF6">
            <w:pPr>
              <w:spacing w:line="276" w:lineRule="auto"/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hAnsi="Calibri" w:cs="Arial"/>
              </w:rPr>
              <w:t>Certifi</w:t>
            </w:r>
            <w:r w:rsidR="00D10547" w:rsidRPr="00174332">
              <w:rPr>
                <w:rFonts w:ascii="Calibri" w:hAnsi="Calibri" w:cs="Arial"/>
              </w:rPr>
              <w:t xml:space="preserve">cate of Proficiency in English </w:t>
            </w:r>
            <w:r w:rsidRPr="00174332">
              <w:rPr>
                <w:rFonts w:ascii="Calibri" w:hAnsi="Calibri" w:cs="Arial"/>
              </w:rPr>
              <w:t xml:space="preserve"> University of Cambridge</w:t>
            </w:r>
          </w:p>
        </w:tc>
        <w:tc>
          <w:tcPr>
            <w:tcW w:w="1276" w:type="dxa"/>
          </w:tcPr>
          <w:p w14:paraId="40BB8169" w14:textId="6FA9BC8E" w:rsidR="003A7ADA" w:rsidRPr="00174332" w:rsidRDefault="007F405D" w:rsidP="00556BF6">
            <w:pPr>
              <w:spacing w:line="276" w:lineRule="auto"/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Fluently</w:t>
            </w:r>
          </w:p>
        </w:tc>
        <w:tc>
          <w:tcPr>
            <w:tcW w:w="1275" w:type="dxa"/>
          </w:tcPr>
          <w:p w14:paraId="74606831" w14:textId="6B7CEE8C" w:rsidR="003A7ADA" w:rsidRPr="00174332" w:rsidRDefault="007F405D" w:rsidP="00556BF6">
            <w:pPr>
              <w:spacing w:line="276" w:lineRule="auto"/>
              <w:jc w:val="center"/>
              <w:rPr>
                <w:rFonts w:ascii="Calibri" w:eastAsia="Calibri" w:hAnsi="Calibri" w:cs="Tahoma"/>
                <w:color w:val="000000"/>
                <w:lang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eastAsia="es-ES"/>
              </w:rPr>
              <w:t>Fluently</w:t>
            </w:r>
          </w:p>
        </w:tc>
      </w:tr>
    </w:tbl>
    <w:p w14:paraId="1E601F77" w14:textId="77777777" w:rsidR="00A861F7" w:rsidRPr="00174332" w:rsidRDefault="00A861F7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993FDA1" w14:textId="18EE2F8F" w:rsidR="00695267" w:rsidRPr="00174332" w:rsidRDefault="00E90587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computer skills</w:t>
      </w: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9242"/>
      </w:tblGrid>
      <w:tr w:rsidR="00E90587" w:rsidRPr="00174332" w14:paraId="183D09CF" w14:textId="77777777" w:rsidTr="006D7BEA">
        <w:trPr>
          <w:trHeight w:val="445"/>
        </w:trPr>
        <w:tc>
          <w:tcPr>
            <w:tcW w:w="5000" w:type="pct"/>
          </w:tcPr>
          <w:p w14:paraId="2C4CC562" w14:textId="1B835656" w:rsidR="00E90587" w:rsidRPr="00174332" w:rsidRDefault="00F717C8" w:rsidP="00556BF6">
            <w:pPr>
              <w:spacing w:line="276" w:lineRule="auto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hAnsi="Calibri" w:cs="Arial"/>
                <w:bCs/>
              </w:rPr>
              <w:t>European Computer Driving Licence (ECDL)</w:t>
            </w:r>
          </w:p>
        </w:tc>
      </w:tr>
    </w:tbl>
    <w:p w14:paraId="0A08C9C6" w14:textId="77777777" w:rsidR="00F97A6E" w:rsidRPr="00174332" w:rsidRDefault="00F97A6E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</w:p>
    <w:p w14:paraId="7106308D" w14:textId="0E316B4D" w:rsidR="00DB0ABC" w:rsidRPr="00174332" w:rsidRDefault="00E90587" w:rsidP="00556BF6">
      <w:pPr>
        <w:spacing w:after="0"/>
        <w:rPr>
          <w:rFonts w:ascii="Calibri" w:eastAsia="Calibri" w:hAnsi="Calibri" w:cs="Tahoma"/>
          <w:b/>
          <w:bCs/>
          <w:caps/>
          <w:color w:val="000000"/>
          <w:lang w:eastAsia="es-ES"/>
        </w:rPr>
      </w:pPr>
      <w:r w:rsidRPr="00174332">
        <w:rPr>
          <w:rFonts w:ascii="Calibri" w:eastAsia="Calibri" w:hAnsi="Calibri" w:cs="Tahoma"/>
          <w:b/>
          <w:bCs/>
          <w:caps/>
          <w:color w:val="000000"/>
          <w:lang w:eastAsia="es-ES"/>
        </w:rPr>
        <w:t>personal interests</w:t>
      </w:r>
    </w:p>
    <w:tbl>
      <w:tblPr>
        <w:tblStyle w:val="a3"/>
        <w:tblW w:w="5000" w:type="pct"/>
        <w:tblLook w:val="00A0" w:firstRow="1" w:lastRow="0" w:firstColumn="1" w:lastColumn="0" w:noHBand="0" w:noVBand="0"/>
      </w:tblPr>
      <w:tblGrid>
        <w:gridCol w:w="9242"/>
      </w:tblGrid>
      <w:tr w:rsidR="00E90587" w:rsidRPr="00174332" w14:paraId="43A3915F" w14:textId="77777777" w:rsidTr="00521FD9">
        <w:trPr>
          <w:trHeight w:val="210"/>
        </w:trPr>
        <w:tc>
          <w:tcPr>
            <w:tcW w:w="5000" w:type="pct"/>
          </w:tcPr>
          <w:p w14:paraId="7F8C4798" w14:textId="10D2C6C1" w:rsidR="00E90587" w:rsidRPr="00174332" w:rsidRDefault="00F97A6E" w:rsidP="00556BF6">
            <w:pPr>
              <w:spacing w:line="276" w:lineRule="auto"/>
              <w:rPr>
                <w:rFonts w:ascii="Calibri" w:eastAsia="Calibri" w:hAnsi="Calibri" w:cs="Tahoma"/>
                <w:color w:val="000000"/>
                <w:lang w:val="en-US" w:eastAsia="es-ES"/>
              </w:rPr>
            </w:pPr>
            <w:r w:rsidRPr="00174332">
              <w:rPr>
                <w:rFonts w:ascii="Calibri" w:eastAsia="Calibri" w:hAnsi="Calibri" w:cs="Tahoma"/>
                <w:color w:val="000000"/>
                <w:lang w:val="en-US" w:eastAsia="es-ES"/>
              </w:rPr>
              <w:t>Travelling</w:t>
            </w:r>
          </w:p>
        </w:tc>
      </w:tr>
    </w:tbl>
    <w:p w14:paraId="750CCCCA" w14:textId="77777777" w:rsidR="00E90587" w:rsidRPr="00174332" w:rsidRDefault="00E90587" w:rsidP="00556BF6">
      <w:pPr>
        <w:spacing w:after="0"/>
        <w:jc w:val="both"/>
        <w:rPr>
          <w:rFonts w:ascii="Calibri" w:eastAsia="Times New Roman" w:hAnsi="Calibri" w:cs="Tahoma"/>
          <w:lang w:eastAsia="sv-SE"/>
        </w:rPr>
      </w:pPr>
    </w:p>
    <w:p w14:paraId="522F7DF9" w14:textId="77777777" w:rsidR="00B821BC" w:rsidRPr="00174332" w:rsidRDefault="00B821BC" w:rsidP="00556BF6">
      <w:pPr>
        <w:spacing w:after="0"/>
        <w:jc w:val="both"/>
        <w:rPr>
          <w:rFonts w:ascii="Calibri" w:eastAsia="Times New Roman" w:hAnsi="Calibri" w:cs="Tahoma"/>
          <w:lang w:eastAsia="sv-SE"/>
        </w:rPr>
      </w:pPr>
    </w:p>
    <w:p w14:paraId="25D52603" w14:textId="77777777" w:rsidR="00976405" w:rsidRPr="00174332" w:rsidRDefault="00976405" w:rsidP="00556BF6">
      <w:pPr>
        <w:spacing w:after="0"/>
        <w:jc w:val="both"/>
        <w:rPr>
          <w:rFonts w:ascii="Calibri" w:eastAsia="Times New Roman" w:hAnsi="Calibri" w:cs="Tahoma"/>
          <w:lang w:eastAsia="sv-SE"/>
        </w:rPr>
      </w:pPr>
    </w:p>
    <w:sectPr w:rsidR="00976405" w:rsidRPr="00174332"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2DDA6" w14:textId="77777777" w:rsidR="002369C5" w:rsidRDefault="002369C5" w:rsidP="004E6EC1">
      <w:pPr>
        <w:spacing w:after="0" w:line="240" w:lineRule="auto"/>
      </w:pPr>
      <w:r>
        <w:separator/>
      </w:r>
    </w:p>
  </w:endnote>
  <w:endnote w:type="continuationSeparator" w:id="0">
    <w:p w14:paraId="6FEA9C76" w14:textId="77777777" w:rsidR="002369C5" w:rsidRDefault="002369C5" w:rsidP="004E6E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628345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A38556" w14:textId="77777777" w:rsidR="008D1224" w:rsidRDefault="008D1224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45AC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523EF5E1" w14:textId="77777777" w:rsidR="008D1224" w:rsidRDefault="008D12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CF6E79" w14:textId="77777777" w:rsidR="002369C5" w:rsidRDefault="002369C5" w:rsidP="004E6EC1">
      <w:pPr>
        <w:spacing w:after="0" w:line="240" w:lineRule="auto"/>
      </w:pPr>
      <w:r>
        <w:separator/>
      </w:r>
    </w:p>
  </w:footnote>
  <w:footnote w:type="continuationSeparator" w:id="0">
    <w:p w14:paraId="3908F413" w14:textId="77777777" w:rsidR="002369C5" w:rsidRDefault="002369C5" w:rsidP="004E6E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5723"/>
    <w:multiLevelType w:val="hybridMultilevel"/>
    <w:tmpl w:val="23524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344214"/>
    <w:multiLevelType w:val="hybridMultilevel"/>
    <w:tmpl w:val="C82A9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6F6796"/>
    <w:multiLevelType w:val="hybridMultilevel"/>
    <w:tmpl w:val="8736832C"/>
    <w:lvl w:ilvl="0" w:tplc="649669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9C19F5"/>
    <w:multiLevelType w:val="hybridMultilevel"/>
    <w:tmpl w:val="08341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701FD9"/>
    <w:multiLevelType w:val="hybridMultilevel"/>
    <w:tmpl w:val="0F5C9D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CF34D4"/>
    <w:multiLevelType w:val="hybridMultilevel"/>
    <w:tmpl w:val="CEAC3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3A3E3B"/>
    <w:multiLevelType w:val="hybridMultilevel"/>
    <w:tmpl w:val="5E4050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40AF3CEA"/>
    <w:multiLevelType w:val="hybridMultilevel"/>
    <w:tmpl w:val="279871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A525BE"/>
    <w:multiLevelType w:val="hybridMultilevel"/>
    <w:tmpl w:val="24564D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2882821"/>
    <w:multiLevelType w:val="hybridMultilevel"/>
    <w:tmpl w:val="7E121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FE3E23"/>
    <w:multiLevelType w:val="hybridMultilevel"/>
    <w:tmpl w:val="1B0AA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AAB4619"/>
    <w:multiLevelType w:val="hybridMultilevel"/>
    <w:tmpl w:val="C7128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9E7F56"/>
    <w:multiLevelType w:val="hybridMultilevel"/>
    <w:tmpl w:val="DA9E9562"/>
    <w:lvl w:ilvl="0" w:tplc="649669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6B0B49"/>
    <w:multiLevelType w:val="hybridMultilevel"/>
    <w:tmpl w:val="30EAF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20A0A92"/>
    <w:multiLevelType w:val="hybridMultilevel"/>
    <w:tmpl w:val="4664CC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60A73DB9"/>
    <w:multiLevelType w:val="hybridMultilevel"/>
    <w:tmpl w:val="200E0C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3D82AB4"/>
    <w:multiLevelType w:val="hybridMultilevel"/>
    <w:tmpl w:val="CE6CAF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3D7B41"/>
    <w:multiLevelType w:val="hybridMultilevel"/>
    <w:tmpl w:val="848EB82E"/>
    <w:lvl w:ilvl="0" w:tplc="649669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6BC108E"/>
    <w:multiLevelType w:val="hybridMultilevel"/>
    <w:tmpl w:val="4272A4C4"/>
    <w:lvl w:ilvl="0" w:tplc="649669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4B5150D"/>
    <w:multiLevelType w:val="hybridMultilevel"/>
    <w:tmpl w:val="9C18DF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95C01CE"/>
    <w:multiLevelType w:val="hybridMultilevel"/>
    <w:tmpl w:val="D37E2770"/>
    <w:lvl w:ilvl="0" w:tplc="649669C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887121"/>
    <w:multiLevelType w:val="hybridMultilevel"/>
    <w:tmpl w:val="15A8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9F3C7B"/>
    <w:multiLevelType w:val="hybridMultilevel"/>
    <w:tmpl w:val="D17035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3"/>
  </w:num>
  <w:num w:numId="4">
    <w:abstractNumId w:val="3"/>
  </w:num>
  <w:num w:numId="5">
    <w:abstractNumId w:val="21"/>
  </w:num>
  <w:num w:numId="6">
    <w:abstractNumId w:val="0"/>
  </w:num>
  <w:num w:numId="7">
    <w:abstractNumId w:val="11"/>
  </w:num>
  <w:num w:numId="8">
    <w:abstractNumId w:val="14"/>
  </w:num>
  <w:num w:numId="9">
    <w:abstractNumId w:val="9"/>
  </w:num>
  <w:num w:numId="10">
    <w:abstractNumId w:val="22"/>
  </w:num>
  <w:num w:numId="11">
    <w:abstractNumId w:val="8"/>
  </w:num>
  <w:num w:numId="12">
    <w:abstractNumId w:val="10"/>
  </w:num>
  <w:num w:numId="13">
    <w:abstractNumId w:val="4"/>
  </w:num>
  <w:num w:numId="14">
    <w:abstractNumId w:val="7"/>
  </w:num>
  <w:num w:numId="15">
    <w:abstractNumId w:val="19"/>
  </w:num>
  <w:num w:numId="16">
    <w:abstractNumId w:val="15"/>
  </w:num>
  <w:num w:numId="17">
    <w:abstractNumId w:val="6"/>
  </w:num>
  <w:num w:numId="18">
    <w:abstractNumId w:val="1"/>
  </w:num>
  <w:num w:numId="19">
    <w:abstractNumId w:val="18"/>
  </w:num>
  <w:num w:numId="20">
    <w:abstractNumId w:val="2"/>
  </w:num>
  <w:num w:numId="21">
    <w:abstractNumId w:val="12"/>
  </w:num>
  <w:num w:numId="22">
    <w:abstractNumId w:val="20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B56"/>
    <w:rsid w:val="0000019B"/>
    <w:rsid w:val="00000C1C"/>
    <w:rsid w:val="0000197B"/>
    <w:rsid w:val="000019E9"/>
    <w:rsid w:val="00013B21"/>
    <w:rsid w:val="00016F47"/>
    <w:rsid w:val="00035E18"/>
    <w:rsid w:val="00036DE5"/>
    <w:rsid w:val="000371A1"/>
    <w:rsid w:val="000432E6"/>
    <w:rsid w:val="00044D84"/>
    <w:rsid w:val="0004541E"/>
    <w:rsid w:val="000479DB"/>
    <w:rsid w:val="0005225B"/>
    <w:rsid w:val="0005254F"/>
    <w:rsid w:val="00054BD4"/>
    <w:rsid w:val="00055EC0"/>
    <w:rsid w:val="000601E1"/>
    <w:rsid w:val="00063EC7"/>
    <w:rsid w:val="000666F1"/>
    <w:rsid w:val="00074487"/>
    <w:rsid w:val="000813F8"/>
    <w:rsid w:val="000815AF"/>
    <w:rsid w:val="00083342"/>
    <w:rsid w:val="00087D35"/>
    <w:rsid w:val="00094B5A"/>
    <w:rsid w:val="000A1976"/>
    <w:rsid w:val="000B1B11"/>
    <w:rsid w:val="000B1F8D"/>
    <w:rsid w:val="000B4DC1"/>
    <w:rsid w:val="000B6168"/>
    <w:rsid w:val="000B6EEF"/>
    <w:rsid w:val="000C6D65"/>
    <w:rsid w:val="000E2879"/>
    <w:rsid w:val="000E2B3F"/>
    <w:rsid w:val="000E338B"/>
    <w:rsid w:val="000E3993"/>
    <w:rsid w:val="000E5EB5"/>
    <w:rsid w:val="000E6350"/>
    <w:rsid w:val="000F007A"/>
    <w:rsid w:val="000F1030"/>
    <w:rsid w:val="000F2722"/>
    <w:rsid w:val="000F6241"/>
    <w:rsid w:val="000F6C89"/>
    <w:rsid w:val="000F7931"/>
    <w:rsid w:val="001022EE"/>
    <w:rsid w:val="00103FEC"/>
    <w:rsid w:val="0010448D"/>
    <w:rsid w:val="0010627C"/>
    <w:rsid w:val="0011152A"/>
    <w:rsid w:val="0011577D"/>
    <w:rsid w:val="00117E3B"/>
    <w:rsid w:val="001209E2"/>
    <w:rsid w:val="00121263"/>
    <w:rsid w:val="00130152"/>
    <w:rsid w:val="00134FDA"/>
    <w:rsid w:val="001373DE"/>
    <w:rsid w:val="00141378"/>
    <w:rsid w:val="0014193F"/>
    <w:rsid w:val="00153567"/>
    <w:rsid w:val="001551D0"/>
    <w:rsid w:val="00155EE7"/>
    <w:rsid w:val="00156261"/>
    <w:rsid w:val="001576C2"/>
    <w:rsid w:val="00157F7F"/>
    <w:rsid w:val="001610E0"/>
    <w:rsid w:val="00161CDB"/>
    <w:rsid w:val="00166859"/>
    <w:rsid w:val="00174332"/>
    <w:rsid w:val="001753E4"/>
    <w:rsid w:val="00175574"/>
    <w:rsid w:val="00175D6B"/>
    <w:rsid w:val="00176AB3"/>
    <w:rsid w:val="001778D2"/>
    <w:rsid w:val="00183B92"/>
    <w:rsid w:val="00193407"/>
    <w:rsid w:val="001959AC"/>
    <w:rsid w:val="00196123"/>
    <w:rsid w:val="001A108D"/>
    <w:rsid w:val="001A1970"/>
    <w:rsid w:val="001A2505"/>
    <w:rsid w:val="001A2973"/>
    <w:rsid w:val="001A2EAE"/>
    <w:rsid w:val="001A43FD"/>
    <w:rsid w:val="001B110B"/>
    <w:rsid w:val="001B30C8"/>
    <w:rsid w:val="001B3629"/>
    <w:rsid w:val="001B3E3C"/>
    <w:rsid w:val="001C1935"/>
    <w:rsid w:val="001C3A5B"/>
    <w:rsid w:val="001D26FE"/>
    <w:rsid w:val="001D6960"/>
    <w:rsid w:val="001E0E83"/>
    <w:rsid w:val="001F5E55"/>
    <w:rsid w:val="002074A6"/>
    <w:rsid w:val="0021193A"/>
    <w:rsid w:val="00212A01"/>
    <w:rsid w:val="0021739E"/>
    <w:rsid w:val="00220C98"/>
    <w:rsid w:val="002220DF"/>
    <w:rsid w:val="00222839"/>
    <w:rsid w:val="0022656C"/>
    <w:rsid w:val="002338FF"/>
    <w:rsid w:val="002361A4"/>
    <w:rsid w:val="0023649C"/>
    <w:rsid w:val="002369C5"/>
    <w:rsid w:val="00237890"/>
    <w:rsid w:val="00241DB6"/>
    <w:rsid w:val="00241DD5"/>
    <w:rsid w:val="00243848"/>
    <w:rsid w:val="002451F4"/>
    <w:rsid w:val="00246C3B"/>
    <w:rsid w:val="00247FD0"/>
    <w:rsid w:val="002513F8"/>
    <w:rsid w:val="00251F0A"/>
    <w:rsid w:val="00257D54"/>
    <w:rsid w:val="00263B07"/>
    <w:rsid w:val="00265AEC"/>
    <w:rsid w:val="00266361"/>
    <w:rsid w:val="00267093"/>
    <w:rsid w:val="002819AA"/>
    <w:rsid w:val="00283886"/>
    <w:rsid w:val="00283A39"/>
    <w:rsid w:val="00285D33"/>
    <w:rsid w:val="00293835"/>
    <w:rsid w:val="00293C86"/>
    <w:rsid w:val="00295540"/>
    <w:rsid w:val="002A0A76"/>
    <w:rsid w:val="002A1679"/>
    <w:rsid w:val="002A378A"/>
    <w:rsid w:val="002A53E1"/>
    <w:rsid w:val="002B1DB9"/>
    <w:rsid w:val="002B2317"/>
    <w:rsid w:val="002B3E49"/>
    <w:rsid w:val="002B4000"/>
    <w:rsid w:val="002B65D2"/>
    <w:rsid w:val="002B7246"/>
    <w:rsid w:val="002C18EC"/>
    <w:rsid w:val="002D1968"/>
    <w:rsid w:val="002D1A9D"/>
    <w:rsid w:val="002D3B69"/>
    <w:rsid w:val="002D4772"/>
    <w:rsid w:val="002D50CE"/>
    <w:rsid w:val="002D6FB8"/>
    <w:rsid w:val="002E2446"/>
    <w:rsid w:val="002E2461"/>
    <w:rsid w:val="002F2592"/>
    <w:rsid w:val="003014AD"/>
    <w:rsid w:val="0030450B"/>
    <w:rsid w:val="00312B2D"/>
    <w:rsid w:val="003146CD"/>
    <w:rsid w:val="0031745B"/>
    <w:rsid w:val="00317AEC"/>
    <w:rsid w:val="003213E0"/>
    <w:rsid w:val="00321705"/>
    <w:rsid w:val="00333C4B"/>
    <w:rsid w:val="003416F4"/>
    <w:rsid w:val="00343A21"/>
    <w:rsid w:val="00344352"/>
    <w:rsid w:val="00347BAE"/>
    <w:rsid w:val="0035216C"/>
    <w:rsid w:val="00357CDE"/>
    <w:rsid w:val="0036294B"/>
    <w:rsid w:val="00367BA0"/>
    <w:rsid w:val="003743D4"/>
    <w:rsid w:val="003825C7"/>
    <w:rsid w:val="00386B0E"/>
    <w:rsid w:val="00390855"/>
    <w:rsid w:val="00391E62"/>
    <w:rsid w:val="00393D87"/>
    <w:rsid w:val="003970A5"/>
    <w:rsid w:val="00397C14"/>
    <w:rsid w:val="003A7ADA"/>
    <w:rsid w:val="003B72A4"/>
    <w:rsid w:val="003D4702"/>
    <w:rsid w:val="003D6D37"/>
    <w:rsid w:val="003E1853"/>
    <w:rsid w:val="003E19EB"/>
    <w:rsid w:val="003E31CB"/>
    <w:rsid w:val="003E4C4F"/>
    <w:rsid w:val="003E629C"/>
    <w:rsid w:val="003F542E"/>
    <w:rsid w:val="003F7578"/>
    <w:rsid w:val="003F75D8"/>
    <w:rsid w:val="00401A7A"/>
    <w:rsid w:val="00403673"/>
    <w:rsid w:val="004040B8"/>
    <w:rsid w:val="004048D7"/>
    <w:rsid w:val="00406BBF"/>
    <w:rsid w:val="00416534"/>
    <w:rsid w:val="004175B6"/>
    <w:rsid w:val="004179FB"/>
    <w:rsid w:val="00420C8F"/>
    <w:rsid w:val="00420D83"/>
    <w:rsid w:val="00423953"/>
    <w:rsid w:val="0042519F"/>
    <w:rsid w:val="004276E1"/>
    <w:rsid w:val="00427D8A"/>
    <w:rsid w:val="00431E40"/>
    <w:rsid w:val="00444AA1"/>
    <w:rsid w:val="00452DBA"/>
    <w:rsid w:val="00453DFB"/>
    <w:rsid w:val="00454B20"/>
    <w:rsid w:val="00455826"/>
    <w:rsid w:val="00456D97"/>
    <w:rsid w:val="004622DA"/>
    <w:rsid w:val="00462982"/>
    <w:rsid w:val="00470E77"/>
    <w:rsid w:val="004711FC"/>
    <w:rsid w:val="00471670"/>
    <w:rsid w:val="00475544"/>
    <w:rsid w:val="00475D99"/>
    <w:rsid w:val="00477194"/>
    <w:rsid w:val="0048156A"/>
    <w:rsid w:val="00485FDC"/>
    <w:rsid w:val="00492508"/>
    <w:rsid w:val="0049325A"/>
    <w:rsid w:val="004932E7"/>
    <w:rsid w:val="00495358"/>
    <w:rsid w:val="0049697C"/>
    <w:rsid w:val="004978B9"/>
    <w:rsid w:val="004A09BB"/>
    <w:rsid w:val="004A1B9F"/>
    <w:rsid w:val="004A1DEE"/>
    <w:rsid w:val="004A3347"/>
    <w:rsid w:val="004B1524"/>
    <w:rsid w:val="004B2E5E"/>
    <w:rsid w:val="004C207F"/>
    <w:rsid w:val="004C2FC4"/>
    <w:rsid w:val="004C4CE3"/>
    <w:rsid w:val="004D0538"/>
    <w:rsid w:val="004D1EEA"/>
    <w:rsid w:val="004D3606"/>
    <w:rsid w:val="004D36B2"/>
    <w:rsid w:val="004D403E"/>
    <w:rsid w:val="004D5560"/>
    <w:rsid w:val="004D6E5F"/>
    <w:rsid w:val="004E01CE"/>
    <w:rsid w:val="004E2FB4"/>
    <w:rsid w:val="004E2FB6"/>
    <w:rsid w:val="004E5D21"/>
    <w:rsid w:val="004E6197"/>
    <w:rsid w:val="004E6EC1"/>
    <w:rsid w:val="004E72D3"/>
    <w:rsid w:val="004F1342"/>
    <w:rsid w:val="004F3450"/>
    <w:rsid w:val="004F3BAD"/>
    <w:rsid w:val="00503AF5"/>
    <w:rsid w:val="005040B8"/>
    <w:rsid w:val="00510594"/>
    <w:rsid w:val="00513426"/>
    <w:rsid w:val="00513DDE"/>
    <w:rsid w:val="00521FD9"/>
    <w:rsid w:val="005226A3"/>
    <w:rsid w:val="0053790E"/>
    <w:rsid w:val="005415C6"/>
    <w:rsid w:val="00542716"/>
    <w:rsid w:val="00543934"/>
    <w:rsid w:val="005447B0"/>
    <w:rsid w:val="0055467E"/>
    <w:rsid w:val="0055510E"/>
    <w:rsid w:val="00556BF6"/>
    <w:rsid w:val="00557AF2"/>
    <w:rsid w:val="005612F8"/>
    <w:rsid w:val="00561E5E"/>
    <w:rsid w:val="00564856"/>
    <w:rsid w:val="00565439"/>
    <w:rsid w:val="00565CE4"/>
    <w:rsid w:val="005710A0"/>
    <w:rsid w:val="00574B41"/>
    <w:rsid w:val="00585076"/>
    <w:rsid w:val="0058684D"/>
    <w:rsid w:val="005909BB"/>
    <w:rsid w:val="00593FE7"/>
    <w:rsid w:val="00594CFF"/>
    <w:rsid w:val="0059716C"/>
    <w:rsid w:val="005A0BED"/>
    <w:rsid w:val="005A1822"/>
    <w:rsid w:val="005A1DAC"/>
    <w:rsid w:val="005A2994"/>
    <w:rsid w:val="005A4326"/>
    <w:rsid w:val="005A55EF"/>
    <w:rsid w:val="005B0839"/>
    <w:rsid w:val="005B62F1"/>
    <w:rsid w:val="005B6754"/>
    <w:rsid w:val="005C3E40"/>
    <w:rsid w:val="005C4DCF"/>
    <w:rsid w:val="005C7E2B"/>
    <w:rsid w:val="005D0F4D"/>
    <w:rsid w:val="005D19D6"/>
    <w:rsid w:val="005D74D9"/>
    <w:rsid w:val="005E1AB5"/>
    <w:rsid w:val="005F0873"/>
    <w:rsid w:val="005F1B97"/>
    <w:rsid w:val="005F7265"/>
    <w:rsid w:val="00601057"/>
    <w:rsid w:val="0060238E"/>
    <w:rsid w:val="0060264F"/>
    <w:rsid w:val="00602E10"/>
    <w:rsid w:val="00606717"/>
    <w:rsid w:val="00607ABE"/>
    <w:rsid w:val="00612CDC"/>
    <w:rsid w:val="00616285"/>
    <w:rsid w:val="00620D50"/>
    <w:rsid w:val="00622BDE"/>
    <w:rsid w:val="00630FC7"/>
    <w:rsid w:val="00633B5C"/>
    <w:rsid w:val="006343E4"/>
    <w:rsid w:val="006448E1"/>
    <w:rsid w:val="00645D13"/>
    <w:rsid w:val="0064664B"/>
    <w:rsid w:val="0065205C"/>
    <w:rsid w:val="00655023"/>
    <w:rsid w:val="00655F90"/>
    <w:rsid w:val="006564F6"/>
    <w:rsid w:val="006574C0"/>
    <w:rsid w:val="00663447"/>
    <w:rsid w:val="00667093"/>
    <w:rsid w:val="00672A27"/>
    <w:rsid w:val="00673B5F"/>
    <w:rsid w:val="00675791"/>
    <w:rsid w:val="00677A92"/>
    <w:rsid w:val="00682B37"/>
    <w:rsid w:val="00687ADB"/>
    <w:rsid w:val="00690BD5"/>
    <w:rsid w:val="00692AC8"/>
    <w:rsid w:val="00693449"/>
    <w:rsid w:val="00695267"/>
    <w:rsid w:val="0069534C"/>
    <w:rsid w:val="006A6728"/>
    <w:rsid w:val="006B040F"/>
    <w:rsid w:val="006B26E9"/>
    <w:rsid w:val="006B7BF6"/>
    <w:rsid w:val="006C1420"/>
    <w:rsid w:val="006C1CF3"/>
    <w:rsid w:val="006D0AD8"/>
    <w:rsid w:val="006D4551"/>
    <w:rsid w:val="006D7BEA"/>
    <w:rsid w:val="006E0AFA"/>
    <w:rsid w:val="006E1CE4"/>
    <w:rsid w:val="006E258E"/>
    <w:rsid w:val="006E3612"/>
    <w:rsid w:val="006E44B5"/>
    <w:rsid w:val="006E78A7"/>
    <w:rsid w:val="006F0C97"/>
    <w:rsid w:val="006F19E5"/>
    <w:rsid w:val="006F68F2"/>
    <w:rsid w:val="00704266"/>
    <w:rsid w:val="00706372"/>
    <w:rsid w:val="007118AC"/>
    <w:rsid w:val="00722C05"/>
    <w:rsid w:val="0072320D"/>
    <w:rsid w:val="00724789"/>
    <w:rsid w:val="007252FE"/>
    <w:rsid w:val="00731904"/>
    <w:rsid w:val="00733B87"/>
    <w:rsid w:val="00735270"/>
    <w:rsid w:val="007358E0"/>
    <w:rsid w:val="00742C95"/>
    <w:rsid w:val="007505D4"/>
    <w:rsid w:val="0075204B"/>
    <w:rsid w:val="00754F61"/>
    <w:rsid w:val="007553C5"/>
    <w:rsid w:val="0075733C"/>
    <w:rsid w:val="007646E1"/>
    <w:rsid w:val="00764B69"/>
    <w:rsid w:val="00770012"/>
    <w:rsid w:val="0077018D"/>
    <w:rsid w:val="007728D4"/>
    <w:rsid w:val="0078120C"/>
    <w:rsid w:val="007818F2"/>
    <w:rsid w:val="00784BCF"/>
    <w:rsid w:val="00787759"/>
    <w:rsid w:val="007976BE"/>
    <w:rsid w:val="007A2FEF"/>
    <w:rsid w:val="007A5D8B"/>
    <w:rsid w:val="007B0225"/>
    <w:rsid w:val="007B3ECD"/>
    <w:rsid w:val="007C15B4"/>
    <w:rsid w:val="007C1865"/>
    <w:rsid w:val="007C1F1F"/>
    <w:rsid w:val="007C432D"/>
    <w:rsid w:val="007C5900"/>
    <w:rsid w:val="007D331B"/>
    <w:rsid w:val="007D7111"/>
    <w:rsid w:val="007E4168"/>
    <w:rsid w:val="007E50DF"/>
    <w:rsid w:val="007F242B"/>
    <w:rsid w:val="007F2C73"/>
    <w:rsid w:val="007F3C20"/>
    <w:rsid w:val="007F405D"/>
    <w:rsid w:val="0080086A"/>
    <w:rsid w:val="008022C5"/>
    <w:rsid w:val="00802E7E"/>
    <w:rsid w:val="008100F4"/>
    <w:rsid w:val="00815D10"/>
    <w:rsid w:val="008163E3"/>
    <w:rsid w:val="00824931"/>
    <w:rsid w:val="008324EA"/>
    <w:rsid w:val="00835EE6"/>
    <w:rsid w:val="008404C7"/>
    <w:rsid w:val="00840A41"/>
    <w:rsid w:val="00840B2B"/>
    <w:rsid w:val="00844A2B"/>
    <w:rsid w:val="00844DEE"/>
    <w:rsid w:val="0084714F"/>
    <w:rsid w:val="0085000E"/>
    <w:rsid w:val="008547C4"/>
    <w:rsid w:val="00863815"/>
    <w:rsid w:val="0086562E"/>
    <w:rsid w:val="00866B01"/>
    <w:rsid w:val="008714EC"/>
    <w:rsid w:val="008731FC"/>
    <w:rsid w:val="0087770E"/>
    <w:rsid w:val="00880043"/>
    <w:rsid w:val="0088026B"/>
    <w:rsid w:val="0088145A"/>
    <w:rsid w:val="008820D9"/>
    <w:rsid w:val="00890AC0"/>
    <w:rsid w:val="00891584"/>
    <w:rsid w:val="00892BD6"/>
    <w:rsid w:val="008931A8"/>
    <w:rsid w:val="00896F5A"/>
    <w:rsid w:val="008A2F6B"/>
    <w:rsid w:val="008A5F5A"/>
    <w:rsid w:val="008A68A4"/>
    <w:rsid w:val="008B0DCC"/>
    <w:rsid w:val="008B1BB2"/>
    <w:rsid w:val="008B614A"/>
    <w:rsid w:val="008C2545"/>
    <w:rsid w:val="008C312D"/>
    <w:rsid w:val="008C5541"/>
    <w:rsid w:val="008C6CCA"/>
    <w:rsid w:val="008D04EB"/>
    <w:rsid w:val="008D1224"/>
    <w:rsid w:val="008D3926"/>
    <w:rsid w:val="008D500E"/>
    <w:rsid w:val="008D6906"/>
    <w:rsid w:val="008E0CAE"/>
    <w:rsid w:val="008F4693"/>
    <w:rsid w:val="008F5CDA"/>
    <w:rsid w:val="008F7406"/>
    <w:rsid w:val="0090140E"/>
    <w:rsid w:val="009055EF"/>
    <w:rsid w:val="00905843"/>
    <w:rsid w:val="00911F1A"/>
    <w:rsid w:val="00912697"/>
    <w:rsid w:val="00920DCB"/>
    <w:rsid w:val="009247C9"/>
    <w:rsid w:val="009300E9"/>
    <w:rsid w:val="00931FE1"/>
    <w:rsid w:val="00932AFA"/>
    <w:rsid w:val="0093405E"/>
    <w:rsid w:val="009343F0"/>
    <w:rsid w:val="00934670"/>
    <w:rsid w:val="00934D21"/>
    <w:rsid w:val="009362E3"/>
    <w:rsid w:val="009416B2"/>
    <w:rsid w:val="00945AC0"/>
    <w:rsid w:val="009522B9"/>
    <w:rsid w:val="00955D4B"/>
    <w:rsid w:val="00957720"/>
    <w:rsid w:val="00962FB6"/>
    <w:rsid w:val="00965D87"/>
    <w:rsid w:val="00973E3A"/>
    <w:rsid w:val="00976405"/>
    <w:rsid w:val="009802D7"/>
    <w:rsid w:val="0098139B"/>
    <w:rsid w:val="009819E6"/>
    <w:rsid w:val="0099757C"/>
    <w:rsid w:val="009A0B12"/>
    <w:rsid w:val="009A0E9D"/>
    <w:rsid w:val="009A33D9"/>
    <w:rsid w:val="009A3D49"/>
    <w:rsid w:val="009A543A"/>
    <w:rsid w:val="009A6D92"/>
    <w:rsid w:val="009B1618"/>
    <w:rsid w:val="009B215C"/>
    <w:rsid w:val="009B344A"/>
    <w:rsid w:val="009B5EBA"/>
    <w:rsid w:val="009B795E"/>
    <w:rsid w:val="009D3958"/>
    <w:rsid w:val="009D56FA"/>
    <w:rsid w:val="009D6516"/>
    <w:rsid w:val="009E288D"/>
    <w:rsid w:val="009E2A72"/>
    <w:rsid w:val="009E3E10"/>
    <w:rsid w:val="00A01D7A"/>
    <w:rsid w:val="00A02092"/>
    <w:rsid w:val="00A04301"/>
    <w:rsid w:val="00A12981"/>
    <w:rsid w:val="00A14ED5"/>
    <w:rsid w:val="00A21A1F"/>
    <w:rsid w:val="00A22F1F"/>
    <w:rsid w:val="00A23482"/>
    <w:rsid w:val="00A24B6B"/>
    <w:rsid w:val="00A3108E"/>
    <w:rsid w:val="00A3231D"/>
    <w:rsid w:val="00A341CF"/>
    <w:rsid w:val="00A34C88"/>
    <w:rsid w:val="00A35A60"/>
    <w:rsid w:val="00A36C64"/>
    <w:rsid w:val="00A36D23"/>
    <w:rsid w:val="00A42C8D"/>
    <w:rsid w:val="00A63104"/>
    <w:rsid w:val="00A661EC"/>
    <w:rsid w:val="00A67F19"/>
    <w:rsid w:val="00A7124D"/>
    <w:rsid w:val="00A71579"/>
    <w:rsid w:val="00A71F10"/>
    <w:rsid w:val="00A74568"/>
    <w:rsid w:val="00A7684D"/>
    <w:rsid w:val="00A772FC"/>
    <w:rsid w:val="00A81798"/>
    <w:rsid w:val="00A861F7"/>
    <w:rsid w:val="00A91076"/>
    <w:rsid w:val="00A9181B"/>
    <w:rsid w:val="00A91C35"/>
    <w:rsid w:val="00A95320"/>
    <w:rsid w:val="00A96A22"/>
    <w:rsid w:val="00A96AC4"/>
    <w:rsid w:val="00AA00A1"/>
    <w:rsid w:val="00AA187B"/>
    <w:rsid w:val="00AA227F"/>
    <w:rsid w:val="00AA76D2"/>
    <w:rsid w:val="00AB006E"/>
    <w:rsid w:val="00AC0CCB"/>
    <w:rsid w:val="00AC1073"/>
    <w:rsid w:val="00AC147A"/>
    <w:rsid w:val="00AD1C09"/>
    <w:rsid w:val="00AD368E"/>
    <w:rsid w:val="00AD7D1F"/>
    <w:rsid w:val="00AE2EC4"/>
    <w:rsid w:val="00AF153B"/>
    <w:rsid w:val="00AF468A"/>
    <w:rsid w:val="00B00791"/>
    <w:rsid w:val="00B01671"/>
    <w:rsid w:val="00B02B80"/>
    <w:rsid w:val="00B12CDE"/>
    <w:rsid w:val="00B17B56"/>
    <w:rsid w:val="00B23795"/>
    <w:rsid w:val="00B3110F"/>
    <w:rsid w:val="00B3445E"/>
    <w:rsid w:val="00B34915"/>
    <w:rsid w:val="00B34ED4"/>
    <w:rsid w:val="00B35CE5"/>
    <w:rsid w:val="00B41B6E"/>
    <w:rsid w:val="00B457FD"/>
    <w:rsid w:val="00B46FA9"/>
    <w:rsid w:val="00B47A1A"/>
    <w:rsid w:val="00B53418"/>
    <w:rsid w:val="00B60691"/>
    <w:rsid w:val="00B62E3B"/>
    <w:rsid w:val="00B6491D"/>
    <w:rsid w:val="00B65F20"/>
    <w:rsid w:val="00B66E80"/>
    <w:rsid w:val="00B676A2"/>
    <w:rsid w:val="00B700EA"/>
    <w:rsid w:val="00B71198"/>
    <w:rsid w:val="00B7199E"/>
    <w:rsid w:val="00B75318"/>
    <w:rsid w:val="00B768E0"/>
    <w:rsid w:val="00B811AB"/>
    <w:rsid w:val="00B821BC"/>
    <w:rsid w:val="00B91453"/>
    <w:rsid w:val="00B91965"/>
    <w:rsid w:val="00B92CBB"/>
    <w:rsid w:val="00B969A8"/>
    <w:rsid w:val="00BA05FE"/>
    <w:rsid w:val="00BA5C8E"/>
    <w:rsid w:val="00BA5FD9"/>
    <w:rsid w:val="00BB0119"/>
    <w:rsid w:val="00BB0F35"/>
    <w:rsid w:val="00BB1364"/>
    <w:rsid w:val="00BB4746"/>
    <w:rsid w:val="00BB79B6"/>
    <w:rsid w:val="00BC0277"/>
    <w:rsid w:val="00BC123A"/>
    <w:rsid w:val="00BC5AF6"/>
    <w:rsid w:val="00BC7661"/>
    <w:rsid w:val="00BD3277"/>
    <w:rsid w:val="00BD44A0"/>
    <w:rsid w:val="00BD4D4B"/>
    <w:rsid w:val="00BD55EB"/>
    <w:rsid w:val="00BD5B63"/>
    <w:rsid w:val="00BD693B"/>
    <w:rsid w:val="00BD7D7B"/>
    <w:rsid w:val="00BE18DC"/>
    <w:rsid w:val="00BE52EA"/>
    <w:rsid w:val="00BE53BC"/>
    <w:rsid w:val="00BE6440"/>
    <w:rsid w:val="00BF0F52"/>
    <w:rsid w:val="00BF22CB"/>
    <w:rsid w:val="00BF24A1"/>
    <w:rsid w:val="00BF53E3"/>
    <w:rsid w:val="00BF60FB"/>
    <w:rsid w:val="00C03DC0"/>
    <w:rsid w:val="00C05348"/>
    <w:rsid w:val="00C06942"/>
    <w:rsid w:val="00C107B3"/>
    <w:rsid w:val="00C11DD9"/>
    <w:rsid w:val="00C1483B"/>
    <w:rsid w:val="00C14A9C"/>
    <w:rsid w:val="00C171F7"/>
    <w:rsid w:val="00C21532"/>
    <w:rsid w:val="00C2685B"/>
    <w:rsid w:val="00C27119"/>
    <w:rsid w:val="00C31EB8"/>
    <w:rsid w:val="00C41F37"/>
    <w:rsid w:val="00C45D46"/>
    <w:rsid w:val="00C52250"/>
    <w:rsid w:val="00C53518"/>
    <w:rsid w:val="00C544D6"/>
    <w:rsid w:val="00C56A3D"/>
    <w:rsid w:val="00C57E0F"/>
    <w:rsid w:val="00C61C59"/>
    <w:rsid w:val="00C621D0"/>
    <w:rsid w:val="00C62299"/>
    <w:rsid w:val="00C64568"/>
    <w:rsid w:val="00C657FC"/>
    <w:rsid w:val="00C6647F"/>
    <w:rsid w:val="00C66D71"/>
    <w:rsid w:val="00C71F51"/>
    <w:rsid w:val="00C84B2B"/>
    <w:rsid w:val="00C8769A"/>
    <w:rsid w:val="00C9110C"/>
    <w:rsid w:val="00C91A72"/>
    <w:rsid w:val="00C9630F"/>
    <w:rsid w:val="00CA067A"/>
    <w:rsid w:val="00CA1AC4"/>
    <w:rsid w:val="00CA48D8"/>
    <w:rsid w:val="00CA5F5A"/>
    <w:rsid w:val="00CB1F38"/>
    <w:rsid w:val="00CB2476"/>
    <w:rsid w:val="00CB4EC3"/>
    <w:rsid w:val="00CB527D"/>
    <w:rsid w:val="00CB7B80"/>
    <w:rsid w:val="00CC7AFE"/>
    <w:rsid w:val="00CD32E8"/>
    <w:rsid w:val="00CD59BF"/>
    <w:rsid w:val="00CD69A2"/>
    <w:rsid w:val="00CD6E6F"/>
    <w:rsid w:val="00CD7019"/>
    <w:rsid w:val="00CE17D1"/>
    <w:rsid w:val="00CE2907"/>
    <w:rsid w:val="00CE4949"/>
    <w:rsid w:val="00CE5E29"/>
    <w:rsid w:val="00CE74B6"/>
    <w:rsid w:val="00CE7624"/>
    <w:rsid w:val="00CE7ADA"/>
    <w:rsid w:val="00CF3DCB"/>
    <w:rsid w:val="00CF41BF"/>
    <w:rsid w:val="00CF593A"/>
    <w:rsid w:val="00CF6B5D"/>
    <w:rsid w:val="00CF7465"/>
    <w:rsid w:val="00CF7E93"/>
    <w:rsid w:val="00D03FD1"/>
    <w:rsid w:val="00D10547"/>
    <w:rsid w:val="00D24E06"/>
    <w:rsid w:val="00D25714"/>
    <w:rsid w:val="00D26F77"/>
    <w:rsid w:val="00D31838"/>
    <w:rsid w:val="00D404A4"/>
    <w:rsid w:val="00D40F9D"/>
    <w:rsid w:val="00D41500"/>
    <w:rsid w:val="00D4707D"/>
    <w:rsid w:val="00D474BE"/>
    <w:rsid w:val="00D475DF"/>
    <w:rsid w:val="00D53AD0"/>
    <w:rsid w:val="00D54F9E"/>
    <w:rsid w:val="00D5720C"/>
    <w:rsid w:val="00D61ECF"/>
    <w:rsid w:val="00D63D88"/>
    <w:rsid w:val="00D6497E"/>
    <w:rsid w:val="00D67BD6"/>
    <w:rsid w:val="00D726CD"/>
    <w:rsid w:val="00D75BF8"/>
    <w:rsid w:val="00D7633C"/>
    <w:rsid w:val="00D770B0"/>
    <w:rsid w:val="00D871E5"/>
    <w:rsid w:val="00D87EE5"/>
    <w:rsid w:val="00D9350F"/>
    <w:rsid w:val="00D950ED"/>
    <w:rsid w:val="00DA2605"/>
    <w:rsid w:val="00DA402B"/>
    <w:rsid w:val="00DA5C99"/>
    <w:rsid w:val="00DB0246"/>
    <w:rsid w:val="00DB0ABC"/>
    <w:rsid w:val="00DB25BB"/>
    <w:rsid w:val="00DB4EF4"/>
    <w:rsid w:val="00DB6BEE"/>
    <w:rsid w:val="00DC0564"/>
    <w:rsid w:val="00DC1F5F"/>
    <w:rsid w:val="00DD329A"/>
    <w:rsid w:val="00DD4E18"/>
    <w:rsid w:val="00DE0E52"/>
    <w:rsid w:val="00DE2400"/>
    <w:rsid w:val="00DF4115"/>
    <w:rsid w:val="00DF737A"/>
    <w:rsid w:val="00E012CC"/>
    <w:rsid w:val="00E028B5"/>
    <w:rsid w:val="00E02FED"/>
    <w:rsid w:val="00E06CDB"/>
    <w:rsid w:val="00E117AE"/>
    <w:rsid w:val="00E15C45"/>
    <w:rsid w:val="00E15C94"/>
    <w:rsid w:val="00E21BC5"/>
    <w:rsid w:val="00E250AF"/>
    <w:rsid w:val="00E27628"/>
    <w:rsid w:val="00E32918"/>
    <w:rsid w:val="00E35CCC"/>
    <w:rsid w:val="00E404F9"/>
    <w:rsid w:val="00E46F91"/>
    <w:rsid w:val="00E50211"/>
    <w:rsid w:val="00E53C62"/>
    <w:rsid w:val="00E558DC"/>
    <w:rsid w:val="00E56AD6"/>
    <w:rsid w:val="00E61412"/>
    <w:rsid w:val="00E62C78"/>
    <w:rsid w:val="00E77BC5"/>
    <w:rsid w:val="00E804EC"/>
    <w:rsid w:val="00E80A52"/>
    <w:rsid w:val="00E86E31"/>
    <w:rsid w:val="00E87F78"/>
    <w:rsid w:val="00E90587"/>
    <w:rsid w:val="00E92BD5"/>
    <w:rsid w:val="00E95517"/>
    <w:rsid w:val="00EA3BDA"/>
    <w:rsid w:val="00EA445C"/>
    <w:rsid w:val="00EC0A0A"/>
    <w:rsid w:val="00EC3926"/>
    <w:rsid w:val="00EC4CCD"/>
    <w:rsid w:val="00EC6194"/>
    <w:rsid w:val="00EC7B9D"/>
    <w:rsid w:val="00ED1202"/>
    <w:rsid w:val="00ED1543"/>
    <w:rsid w:val="00ED3E84"/>
    <w:rsid w:val="00ED4D1F"/>
    <w:rsid w:val="00ED6BD8"/>
    <w:rsid w:val="00ED7D46"/>
    <w:rsid w:val="00EE2BF4"/>
    <w:rsid w:val="00EE5BA9"/>
    <w:rsid w:val="00EE6AFD"/>
    <w:rsid w:val="00EF1262"/>
    <w:rsid w:val="00EF21A6"/>
    <w:rsid w:val="00EF2A90"/>
    <w:rsid w:val="00EF5418"/>
    <w:rsid w:val="00F06288"/>
    <w:rsid w:val="00F13447"/>
    <w:rsid w:val="00F2666F"/>
    <w:rsid w:val="00F308ED"/>
    <w:rsid w:val="00F34F5B"/>
    <w:rsid w:val="00F36D0F"/>
    <w:rsid w:val="00F373FB"/>
    <w:rsid w:val="00F45C04"/>
    <w:rsid w:val="00F46F35"/>
    <w:rsid w:val="00F4726A"/>
    <w:rsid w:val="00F47C18"/>
    <w:rsid w:val="00F515AE"/>
    <w:rsid w:val="00F51698"/>
    <w:rsid w:val="00F615DE"/>
    <w:rsid w:val="00F6639F"/>
    <w:rsid w:val="00F712FC"/>
    <w:rsid w:val="00F717C8"/>
    <w:rsid w:val="00F7377E"/>
    <w:rsid w:val="00F738B5"/>
    <w:rsid w:val="00F752E1"/>
    <w:rsid w:val="00F82E0C"/>
    <w:rsid w:val="00F830F5"/>
    <w:rsid w:val="00F86065"/>
    <w:rsid w:val="00F87006"/>
    <w:rsid w:val="00F879B7"/>
    <w:rsid w:val="00F9200D"/>
    <w:rsid w:val="00F957C9"/>
    <w:rsid w:val="00F97697"/>
    <w:rsid w:val="00F97A6E"/>
    <w:rsid w:val="00FA2407"/>
    <w:rsid w:val="00FA2AF0"/>
    <w:rsid w:val="00FB1354"/>
    <w:rsid w:val="00FB4CB6"/>
    <w:rsid w:val="00FC5DA1"/>
    <w:rsid w:val="00FD4316"/>
    <w:rsid w:val="00FD6D5C"/>
    <w:rsid w:val="00FE0E0E"/>
    <w:rsid w:val="00FE1CFE"/>
    <w:rsid w:val="00FE3B74"/>
    <w:rsid w:val="00FE3FD8"/>
    <w:rsid w:val="00FE4BF7"/>
    <w:rsid w:val="00FE58E9"/>
    <w:rsid w:val="00FE6542"/>
    <w:rsid w:val="00FF0CC0"/>
    <w:rsid w:val="00FF11B5"/>
    <w:rsid w:val="00FF35E0"/>
    <w:rsid w:val="00FF5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CA984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2D3B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header"/>
    <w:basedOn w:val="a"/>
    <w:link w:val="Char"/>
    <w:uiPriority w:val="99"/>
    <w:unhideWhenUsed/>
    <w:rsid w:val="004E6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4E6EC1"/>
  </w:style>
  <w:style w:type="paragraph" w:styleId="a6">
    <w:name w:val="footer"/>
    <w:basedOn w:val="a"/>
    <w:link w:val="Char0"/>
    <w:uiPriority w:val="99"/>
    <w:unhideWhenUsed/>
    <w:rsid w:val="004E6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4E6EC1"/>
  </w:style>
  <w:style w:type="paragraph" w:styleId="a7">
    <w:name w:val="List Paragraph"/>
    <w:basedOn w:val="a"/>
    <w:uiPriority w:val="34"/>
    <w:qFormat/>
    <w:rsid w:val="00ED1543"/>
    <w:pPr>
      <w:ind w:left="720"/>
      <w:contextualSpacing/>
    </w:pPr>
  </w:style>
  <w:style w:type="paragraph" w:customStyle="1" w:styleId="Default">
    <w:name w:val="Default"/>
    <w:rsid w:val="00D770B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MS Mincho" w:hAnsi="Helvetica" w:cs="Helvetica"/>
      <w:color w:val="000000"/>
      <w:sz w:val="24"/>
      <w:szCs w:val="24"/>
      <w:lang w:val="en-US"/>
    </w:rPr>
  </w:style>
  <w:style w:type="paragraph" w:styleId="-HTML">
    <w:name w:val="HTML Preformatted"/>
    <w:basedOn w:val="a"/>
    <w:link w:val="-HTMLChar"/>
    <w:uiPriority w:val="99"/>
    <w:unhideWhenUsed/>
    <w:rsid w:val="00233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en-US"/>
    </w:rPr>
  </w:style>
  <w:style w:type="character" w:customStyle="1" w:styleId="-HTMLChar">
    <w:name w:val="Προ-διαμορφωμένο HTML Char"/>
    <w:basedOn w:val="a0"/>
    <w:link w:val="-HTML"/>
    <w:uiPriority w:val="99"/>
    <w:rsid w:val="002338FF"/>
    <w:rPr>
      <w:rFonts w:ascii="Courier" w:hAnsi="Courier" w:cs="Courier"/>
      <w:sz w:val="20"/>
      <w:szCs w:val="20"/>
      <w:lang w:val="en-US"/>
    </w:rPr>
  </w:style>
  <w:style w:type="character" w:styleId="-">
    <w:name w:val="Hyperlink"/>
    <w:basedOn w:val="a0"/>
    <w:uiPriority w:val="99"/>
    <w:unhideWhenUsed/>
    <w:rsid w:val="00B969A8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DB4EF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DB4EF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10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670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4">
    <w:name w:val="Light Shading"/>
    <w:basedOn w:val="a1"/>
    <w:uiPriority w:val="60"/>
    <w:rsid w:val="002D3B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5">
    <w:name w:val="header"/>
    <w:basedOn w:val="a"/>
    <w:link w:val="Char"/>
    <w:uiPriority w:val="99"/>
    <w:unhideWhenUsed/>
    <w:rsid w:val="004E6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5"/>
    <w:uiPriority w:val="99"/>
    <w:rsid w:val="004E6EC1"/>
  </w:style>
  <w:style w:type="paragraph" w:styleId="a6">
    <w:name w:val="footer"/>
    <w:basedOn w:val="a"/>
    <w:link w:val="Char0"/>
    <w:uiPriority w:val="99"/>
    <w:unhideWhenUsed/>
    <w:rsid w:val="004E6EC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6"/>
    <w:uiPriority w:val="99"/>
    <w:rsid w:val="004E6EC1"/>
  </w:style>
  <w:style w:type="paragraph" w:styleId="a7">
    <w:name w:val="List Paragraph"/>
    <w:basedOn w:val="a"/>
    <w:uiPriority w:val="34"/>
    <w:qFormat/>
    <w:rsid w:val="00ED1543"/>
    <w:pPr>
      <w:ind w:left="720"/>
      <w:contextualSpacing/>
    </w:pPr>
  </w:style>
  <w:style w:type="paragraph" w:customStyle="1" w:styleId="Default">
    <w:name w:val="Default"/>
    <w:rsid w:val="00D770B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MS Mincho" w:hAnsi="Helvetica" w:cs="Helvetica"/>
      <w:color w:val="000000"/>
      <w:sz w:val="24"/>
      <w:szCs w:val="24"/>
      <w:lang w:val="en-US"/>
    </w:rPr>
  </w:style>
  <w:style w:type="paragraph" w:styleId="-HTML">
    <w:name w:val="HTML Preformatted"/>
    <w:basedOn w:val="a"/>
    <w:link w:val="-HTMLChar"/>
    <w:uiPriority w:val="99"/>
    <w:unhideWhenUsed/>
    <w:rsid w:val="002338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" w:hAnsi="Courier" w:cs="Courier"/>
      <w:sz w:val="20"/>
      <w:szCs w:val="20"/>
      <w:lang w:val="en-US"/>
    </w:rPr>
  </w:style>
  <w:style w:type="character" w:customStyle="1" w:styleId="-HTMLChar">
    <w:name w:val="Προ-διαμορφωμένο HTML Char"/>
    <w:basedOn w:val="a0"/>
    <w:link w:val="-HTML"/>
    <w:uiPriority w:val="99"/>
    <w:rsid w:val="002338FF"/>
    <w:rPr>
      <w:rFonts w:ascii="Courier" w:hAnsi="Courier" w:cs="Courier"/>
      <w:sz w:val="20"/>
      <w:szCs w:val="20"/>
      <w:lang w:val="en-US"/>
    </w:rPr>
  </w:style>
  <w:style w:type="character" w:styleId="-">
    <w:name w:val="Hyperlink"/>
    <w:basedOn w:val="a0"/>
    <w:uiPriority w:val="99"/>
    <w:unhideWhenUsed/>
    <w:rsid w:val="00B969A8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DB4EF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Char1">
    <w:name w:val="Κείμενο πλαισίου Char"/>
    <w:basedOn w:val="a0"/>
    <w:link w:val="a8"/>
    <w:uiPriority w:val="99"/>
    <w:semiHidden/>
    <w:rsid w:val="00DB4EF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0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15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2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9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2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63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oi.org/10.1515/cclm-2017-5009" TargetMode="External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85FDC-AEFB-428B-976F-DA037A4EC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3772</Words>
  <Characters>20373</Characters>
  <Application>Microsoft Office Word</Application>
  <DocSecurity>0</DocSecurity>
  <Lines>169</Lines>
  <Paragraphs>48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24097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Grigorios Karampas</dc:creator>
  <cp:lastModifiedBy>user</cp:lastModifiedBy>
  <cp:revision>2</cp:revision>
  <cp:lastPrinted>2023-03-25T17:46:00Z</cp:lastPrinted>
  <dcterms:created xsi:type="dcterms:W3CDTF">2023-03-26T08:31:00Z</dcterms:created>
  <dcterms:modified xsi:type="dcterms:W3CDTF">2023-03-26T08:31:00Z</dcterms:modified>
</cp:coreProperties>
</file>